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FD1E2" w14:textId="485E6B45" w:rsidR="00E74E96" w:rsidRPr="00E74E96" w:rsidRDefault="00E74E96" w:rsidP="00007459">
      <w:pPr>
        <w:tabs>
          <w:tab w:val="right" w:pos="10466"/>
        </w:tabs>
        <w:spacing w:after="0" w:line="276" w:lineRule="auto"/>
        <w:jc w:val="both"/>
        <w:rPr>
          <w:rFonts w:eastAsia="Calibri" w:cs="Times New Roman"/>
          <w:szCs w:val="24"/>
          <w:lang w:eastAsia="en-GB"/>
        </w:rPr>
      </w:pPr>
      <w:r w:rsidRPr="00E74E96">
        <w:rPr>
          <w:rFonts w:eastAsia="Calibri" w:cs="Times New Roman"/>
          <w:szCs w:val="24"/>
          <w:lang w:eastAsia="en-GB"/>
        </w:rPr>
        <w:t xml:space="preserve">Our ref: </w:t>
      </w:r>
      <w:r w:rsidRPr="00E74E96">
        <w:rPr>
          <w:rFonts w:eastAsia="Calibri" w:cs="Times New Roman"/>
          <w:b/>
          <w:bCs/>
          <w:szCs w:val="24"/>
          <w:lang w:eastAsia="en-GB"/>
        </w:rPr>
        <w:t xml:space="preserve">FOI </w:t>
      </w:r>
      <w:r w:rsidR="00440507">
        <w:rPr>
          <w:rFonts w:eastAsia="Calibri" w:cs="Times New Roman"/>
          <w:b/>
          <w:bCs/>
          <w:szCs w:val="24"/>
          <w:lang w:eastAsia="en-GB"/>
        </w:rPr>
        <w:t>24-196</w:t>
      </w:r>
      <w:r w:rsidRPr="00E74E96">
        <w:rPr>
          <w:rFonts w:eastAsia="Calibri" w:cs="Times New Roman"/>
          <w:b/>
          <w:bCs/>
          <w:szCs w:val="24"/>
          <w:lang w:eastAsia="en-GB"/>
        </w:rPr>
        <w:tab/>
      </w:r>
    </w:p>
    <w:p w14:paraId="4903D62B" w14:textId="77777777" w:rsidR="00E74E96" w:rsidRDefault="00E74E96" w:rsidP="00E74E96">
      <w:pPr>
        <w:spacing w:after="0" w:line="276" w:lineRule="auto"/>
        <w:jc w:val="both"/>
        <w:rPr>
          <w:rFonts w:eastAsia="Calibri" w:cs="Times New Roman"/>
          <w:b/>
          <w:bCs/>
          <w:szCs w:val="24"/>
          <w:lang w:eastAsia="en-GB"/>
        </w:rPr>
      </w:pPr>
    </w:p>
    <w:p w14:paraId="333C0E42" w14:textId="77777777" w:rsidR="00E74E96" w:rsidRPr="00E74E96" w:rsidRDefault="00E74E96" w:rsidP="00E74E96">
      <w:pPr>
        <w:spacing w:after="0" w:line="276" w:lineRule="auto"/>
        <w:jc w:val="both"/>
        <w:rPr>
          <w:rFonts w:eastAsia="Calibri" w:cs="Times New Roman"/>
          <w:b/>
          <w:bCs/>
          <w:szCs w:val="24"/>
          <w:lang w:eastAsia="en-GB"/>
        </w:rPr>
      </w:pPr>
      <w:r w:rsidRPr="00E74E96">
        <w:rPr>
          <w:rFonts w:eastAsia="Calibri" w:cs="Times New Roman"/>
          <w:b/>
          <w:bCs/>
          <w:szCs w:val="24"/>
          <w:lang w:eastAsia="en-GB"/>
        </w:rPr>
        <w:t>Your request</w:t>
      </w:r>
    </w:p>
    <w:p w14:paraId="21FBBD44" w14:textId="77777777" w:rsidR="00E74E96" w:rsidRPr="00E74E96" w:rsidRDefault="00E74E96" w:rsidP="008E6723">
      <w:pPr>
        <w:spacing w:after="0" w:line="240" w:lineRule="auto"/>
        <w:jc w:val="both"/>
        <w:rPr>
          <w:rFonts w:eastAsia="Calibri" w:cs="Times New Roman"/>
          <w:szCs w:val="24"/>
          <w:lang w:eastAsia="en-GB"/>
        </w:rPr>
      </w:pPr>
      <w:r w:rsidRPr="00E74E96">
        <w:rPr>
          <w:rFonts w:eastAsia="Calibri" w:cs="Times New Roman"/>
          <w:szCs w:val="24"/>
          <w:lang w:eastAsia="en-GB"/>
        </w:rPr>
        <w:t>You requested the following:</w:t>
      </w:r>
    </w:p>
    <w:p w14:paraId="57C99716" w14:textId="6BB60FBD" w:rsidR="00E74E96" w:rsidRDefault="00E74E96" w:rsidP="008E6723">
      <w:pPr>
        <w:spacing w:after="0" w:line="240" w:lineRule="auto"/>
        <w:contextualSpacing/>
        <w:rPr>
          <w:i/>
          <w:iCs/>
        </w:rPr>
      </w:pPr>
    </w:p>
    <w:p w14:paraId="146FFA9D" w14:textId="5113A32D" w:rsidR="00440507" w:rsidRPr="00440507" w:rsidRDefault="00440507" w:rsidP="008E672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440507">
        <w:rPr>
          <w:rFonts w:ascii="Arial" w:hAnsi="Arial" w:cs="Arial"/>
          <w:color w:val="242424"/>
        </w:rPr>
        <w:t>I am a medical student currently working on a project on the theme of Emergency Robotic Surgery in General Surgery.</w:t>
      </w:r>
      <w:r w:rsidR="008E6723">
        <w:rPr>
          <w:rFonts w:ascii="Arial" w:hAnsi="Arial" w:cs="Arial"/>
          <w:color w:val="000000"/>
        </w:rPr>
        <w:t xml:space="preserve">  </w:t>
      </w:r>
      <w:r w:rsidRPr="00440507">
        <w:rPr>
          <w:rFonts w:ascii="Arial" w:hAnsi="Arial" w:cs="Arial"/>
          <w:color w:val="242424"/>
        </w:rPr>
        <w:t>If possible, I would like to make an FOI request to obtain the following information email for the time period of 2019-2022:</w:t>
      </w:r>
    </w:p>
    <w:p w14:paraId="26EE1A0A" w14:textId="77777777" w:rsidR="00440507" w:rsidRPr="00440507" w:rsidRDefault="00440507" w:rsidP="00440507">
      <w:pPr>
        <w:pStyle w:val="NormalWeb"/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000000"/>
        </w:rPr>
      </w:pPr>
    </w:p>
    <w:p w14:paraId="1769A7EC" w14:textId="77777777" w:rsidR="00440507" w:rsidRPr="00440507" w:rsidRDefault="00440507" w:rsidP="008E672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</w:rPr>
      </w:pPr>
      <w:r w:rsidRPr="00440507">
        <w:rPr>
          <w:rFonts w:ascii="Arial" w:hAnsi="Arial" w:cs="Arial"/>
          <w:color w:val="242424"/>
          <w:shd w:val="clear" w:color="auto" w:fill="FFFFFF"/>
        </w:rPr>
        <w:t>If you do not have a surgical robot please reply to this email with 'I do not have a robot' and there is will be no need to reply to the rest of the email. </w:t>
      </w:r>
    </w:p>
    <w:p w14:paraId="4B5BBFFE" w14:textId="77777777" w:rsidR="00440507" w:rsidRPr="00440507" w:rsidRDefault="00440507" w:rsidP="00440507">
      <w:pPr>
        <w:pStyle w:val="NormalWeb"/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000000"/>
        </w:rPr>
      </w:pPr>
      <w:r w:rsidRPr="00440507">
        <w:rPr>
          <w:rFonts w:ascii="Arial" w:hAnsi="Arial" w:cs="Arial"/>
          <w:color w:val="242424"/>
        </w:rPr>
        <w:t> </w:t>
      </w:r>
    </w:p>
    <w:p w14:paraId="19E15EC3" w14:textId="77777777" w:rsidR="00440507" w:rsidRPr="00440507" w:rsidRDefault="00440507" w:rsidP="00440507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The total numbers of Emergency general surgery operations performed between January 1st 2019-January 1st 2023. Broken down by: Open, laparoscopic and robotic</w:t>
      </w:r>
    </w:p>
    <w:p w14:paraId="75FD14C9" w14:textId="77777777" w:rsidR="00440507" w:rsidRPr="00440507" w:rsidRDefault="00440507" w:rsidP="00440507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 xml:space="preserve">Type of robot available in your trust and used in emergency general surgery cases (Examples include Da Vinci, </w:t>
      </w:r>
      <w:proofErr w:type="spellStart"/>
      <w:r w:rsidRPr="00440507">
        <w:rPr>
          <w:rFonts w:ascii="Arial" w:hAnsi="Arial" w:cs="Arial"/>
          <w:color w:val="242424"/>
        </w:rPr>
        <w:t>Versius</w:t>
      </w:r>
      <w:proofErr w:type="spellEnd"/>
      <w:r w:rsidRPr="00440507">
        <w:rPr>
          <w:rFonts w:ascii="Arial" w:hAnsi="Arial" w:cs="Arial"/>
          <w:color w:val="242424"/>
        </w:rPr>
        <w:t xml:space="preserve">, Freehand, </w:t>
      </w:r>
      <w:proofErr w:type="spellStart"/>
      <w:r w:rsidRPr="00440507">
        <w:rPr>
          <w:rFonts w:ascii="Arial" w:hAnsi="Arial" w:cs="Arial"/>
          <w:color w:val="242424"/>
        </w:rPr>
        <w:t>Soloassist</w:t>
      </w:r>
      <w:proofErr w:type="spellEnd"/>
      <w:r w:rsidRPr="00440507">
        <w:rPr>
          <w:rFonts w:ascii="Arial" w:hAnsi="Arial" w:cs="Arial"/>
          <w:color w:val="242424"/>
        </w:rPr>
        <w:t xml:space="preserve">, </w:t>
      </w:r>
      <w:proofErr w:type="spellStart"/>
      <w:r w:rsidRPr="00440507">
        <w:rPr>
          <w:rFonts w:ascii="Arial" w:hAnsi="Arial" w:cs="Arial"/>
          <w:color w:val="242424"/>
        </w:rPr>
        <w:t>Microhand</w:t>
      </w:r>
      <w:proofErr w:type="spellEnd"/>
      <w:r w:rsidRPr="00440507">
        <w:rPr>
          <w:rFonts w:ascii="Arial" w:hAnsi="Arial" w:cs="Arial"/>
          <w:color w:val="242424"/>
        </w:rPr>
        <w:t xml:space="preserve"> S, AESOP, Zeus).</w:t>
      </w:r>
    </w:p>
    <w:p w14:paraId="469061F0" w14:textId="77777777" w:rsidR="00440507" w:rsidRPr="00440507" w:rsidRDefault="00440507" w:rsidP="00440507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Number of robotic general surgery cases performed between January 1st 2019-January 1st 2023. (</w:t>
      </w:r>
      <w:proofErr w:type="gramStart"/>
      <w:r w:rsidRPr="00440507">
        <w:rPr>
          <w:rFonts w:ascii="Arial" w:hAnsi="Arial" w:cs="Arial"/>
          <w:color w:val="242424"/>
        </w:rPr>
        <w:t>this</w:t>
      </w:r>
      <w:proofErr w:type="gramEnd"/>
      <w:r w:rsidRPr="00440507">
        <w:rPr>
          <w:rFonts w:ascii="Arial" w:hAnsi="Arial" w:cs="Arial"/>
          <w:color w:val="242424"/>
        </w:rPr>
        <w:t xml:space="preserve"> includes both emergency and non-emergency operations)</w:t>
      </w:r>
    </w:p>
    <w:p w14:paraId="2C0A15BF" w14:textId="77777777" w:rsidR="00440507" w:rsidRPr="00440507" w:rsidRDefault="00440507" w:rsidP="00440507">
      <w:pPr>
        <w:pStyle w:val="NormalWeb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Number the following performed between January 1st 2019-January 1st 2023. Broken down by: Open, laparoscopic and robotic</w:t>
      </w:r>
    </w:p>
    <w:p w14:paraId="19F106E6" w14:textId="77777777" w:rsidR="00440507" w:rsidRPr="00440507" w:rsidRDefault="00440507" w:rsidP="00440507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hot cholecystectomies </w:t>
      </w:r>
    </w:p>
    <w:p w14:paraId="4EA2561C" w14:textId="77777777" w:rsidR="00440507" w:rsidRPr="00440507" w:rsidRDefault="00440507" w:rsidP="00440507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laparotomies</w:t>
      </w:r>
    </w:p>
    <w:p w14:paraId="44CE3E9F" w14:textId="77777777" w:rsidR="00440507" w:rsidRPr="00440507" w:rsidRDefault="00440507" w:rsidP="00440507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appendectomies</w:t>
      </w:r>
    </w:p>
    <w:p w14:paraId="37453A6C" w14:textId="77777777" w:rsidR="00440507" w:rsidRPr="00440507" w:rsidRDefault="00440507" w:rsidP="00440507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hernia repairs</w:t>
      </w:r>
    </w:p>
    <w:p w14:paraId="75DF00D8" w14:textId="77777777" w:rsidR="00440507" w:rsidRPr="00440507" w:rsidRDefault="00440507" w:rsidP="00440507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abscess</w:t>
      </w:r>
    </w:p>
    <w:p w14:paraId="073066D8" w14:textId="77777777" w:rsidR="00440507" w:rsidRPr="00440507" w:rsidRDefault="00440507" w:rsidP="00440507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scrotal explorations (which may be under torsions or orchidopexy)</w:t>
      </w:r>
    </w:p>
    <w:p w14:paraId="2302F401" w14:textId="77777777" w:rsidR="00440507" w:rsidRPr="00440507" w:rsidRDefault="00440507" w:rsidP="00440507">
      <w:pPr>
        <w:pStyle w:val="NormalWeb"/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000000"/>
        </w:rPr>
      </w:pPr>
      <w:r w:rsidRPr="00440507">
        <w:rPr>
          <w:rFonts w:ascii="Arial" w:hAnsi="Arial" w:cs="Arial"/>
          <w:color w:val="000000"/>
          <w:shd w:val="clear" w:color="auto" w:fill="FFFFFF"/>
        </w:rPr>
        <w:t>Regarding the abscess questions we are interested in all incision and drainages of abscesses in perianal, truncal, buttock and limb areas. </w:t>
      </w:r>
    </w:p>
    <w:p w14:paraId="12E48058" w14:textId="77777777" w:rsidR="00440507" w:rsidRPr="00440507" w:rsidRDefault="00440507" w:rsidP="00440507">
      <w:pPr>
        <w:pStyle w:val="NormalWeb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Mean length of stay of patients who have undergone the following performed between January 1st 2019-January 1st 2023. Broken down by: Open, laparoscopic and robotic.</w:t>
      </w:r>
    </w:p>
    <w:p w14:paraId="631C670A" w14:textId="77777777" w:rsidR="00440507" w:rsidRPr="00440507" w:rsidRDefault="00440507" w:rsidP="00440507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hot cholecystectomies </w:t>
      </w:r>
    </w:p>
    <w:p w14:paraId="53A9D7E1" w14:textId="77777777" w:rsidR="00440507" w:rsidRPr="00440507" w:rsidRDefault="00440507" w:rsidP="00440507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laparotomies (how many times open abdomens are done)</w:t>
      </w:r>
    </w:p>
    <w:p w14:paraId="35CBA622" w14:textId="77777777" w:rsidR="00440507" w:rsidRPr="00440507" w:rsidRDefault="00440507" w:rsidP="00440507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appendectomies</w:t>
      </w:r>
    </w:p>
    <w:p w14:paraId="60B1468F" w14:textId="77777777" w:rsidR="00440507" w:rsidRPr="00440507" w:rsidRDefault="00440507" w:rsidP="00440507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hernia repairs</w:t>
      </w:r>
    </w:p>
    <w:p w14:paraId="0BECBE7C" w14:textId="77777777" w:rsidR="00440507" w:rsidRPr="00440507" w:rsidRDefault="00440507" w:rsidP="00440507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abscess</w:t>
      </w:r>
    </w:p>
    <w:p w14:paraId="47D782B9" w14:textId="3DDFE4E8" w:rsidR="00440507" w:rsidRPr="000E36BF" w:rsidRDefault="00440507" w:rsidP="000E36BF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scrotal explorations (which may be under torsions or orchidopexy)</w:t>
      </w:r>
    </w:p>
    <w:p w14:paraId="008365CC" w14:textId="77777777" w:rsidR="00440507" w:rsidRPr="00440507" w:rsidRDefault="00440507" w:rsidP="00440507">
      <w:pPr>
        <w:pStyle w:val="NormalWeb"/>
        <w:numPr>
          <w:ilvl w:val="0"/>
          <w:numId w:val="5"/>
        </w:numPr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The number and type of complications that occurred in robotic emergency general surgery cases between January 1st 2019-January 1st 2023. Including but not limited to conversions to another type of surgery, device-related complications, injury to surrounding structures or tissue, serums, infection, leakage, hernias.</w:t>
      </w:r>
    </w:p>
    <w:p w14:paraId="4BE4F011" w14:textId="77777777" w:rsidR="00440507" w:rsidRPr="00440507" w:rsidRDefault="00440507" w:rsidP="00440507">
      <w:pPr>
        <w:pStyle w:val="NormalWeb"/>
        <w:numPr>
          <w:ilvl w:val="0"/>
          <w:numId w:val="5"/>
        </w:numPr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t>Number of staff trained to assist with robotic cases.</w:t>
      </w:r>
    </w:p>
    <w:p w14:paraId="28DA956B" w14:textId="77777777" w:rsidR="00440507" w:rsidRPr="00440507" w:rsidRDefault="00440507" w:rsidP="000E36BF">
      <w:pPr>
        <w:pStyle w:val="NormalWeb"/>
        <w:numPr>
          <w:ilvl w:val="0"/>
          <w:numId w:val="5"/>
        </w:numPr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242424"/>
        </w:rPr>
      </w:pPr>
      <w:r w:rsidRPr="00440507">
        <w:rPr>
          <w:rFonts w:ascii="Arial" w:hAnsi="Arial" w:cs="Arial"/>
          <w:color w:val="242424"/>
        </w:rPr>
        <w:lastRenderedPageBreak/>
        <w:t>The average (Over 4 weeks) number of staff trained to assist n robotic surgery available out of hours (weekends/nights).</w:t>
      </w:r>
    </w:p>
    <w:p w14:paraId="64A2F59F" w14:textId="77777777" w:rsidR="00440507" w:rsidRPr="00440507" w:rsidRDefault="00440507" w:rsidP="000E36BF">
      <w:pPr>
        <w:pStyle w:val="NormalWeb"/>
        <w:shd w:val="clear" w:color="auto" w:fill="FFFFFF"/>
        <w:spacing w:before="0" w:beforeAutospacing="0" w:after="0" w:afterAutospacing="0"/>
        <w:ind w:left="363"/>
        <w:jc w:val="both"/>
        <w:rPr>
          <w:rFonts w:ascii="Arial" w:hAnsi="Arial" w:cs="Arial"/>
          <w:color w:val="000000"/>
        </w:rPr>
      </w:pPr>
      <w:r w:rsidRPr="00440507">
        <w:rPr>
          <w:rFonts w:ascii="Arial" w:hAnsi="Arial" w:cs="Arial"/>
          <w:color w:val="242424"/>
        </w:rPr>
        <w:t> </w:t>
      </w:r>
    </w:p>
    <w:p w14:paraId="5AB5C71A" w14:textId="77777777" w:rsidR="00440507" w:rsidRDefault="00440507" w:rsidP="000E36BF">
      <w:pPr>
        <w:pStyle w:val="NormalWeb"/>
        <w:shd w:val="clear" w:color="auto" w:fill="FFFFFF"/>
        <w:spacing w:before="0" w:beforeAutospacing="0" w:after="0" w:afterAutospacing="0"/>
        <w:jc w:val="both"/>
        <w:rPr>
          <w:color w:val="000000"/>
          <w:sz w:val="27"/>
          <w:szCs w:val="27"/>
        </w:rPr>
      </w:pPr>
      <w:r w:rsidRPr="00440507">
        <w:rPr>
          <w:rFonts w:ascii="Arial" w:hAnsi="Arial" w:cs="Arial"/>
          <w:color w:val="242424"/>
        </w:rPr>
        <w:t xml:space="preserve">To elaborate emergency general surgery would include robotic assisted operations in any of: Acute surgical diseases of the abdomen, mesenteric ischaemia, appendectomies, cholecystectomies, hernias, bowel obstruction, </w:t>
      </w:r>
      <w:proofErr w:type="spellStart"/>
      <w:r w:rsidRPr="00440507">
        <w:rPr>
          <w:rFonts w:ascii="Arial" w:hAnsi="Arial" w:cs="Arial"/>
          <w:color w:val="242424"/>
        </w:rPr>
        <w:t>adhesiolysis</w:t>
      </w:r>
      <w:proofErr w:type="spellEnd"/>
      <w:r w:rsidRPr="00440507">
        <w:rPr>
          <w:rFonts w:ascii="Arial" w:hAnsi="Arial" w:cs="Arial"/>
          <w:color w:val="242424"/>
        </w:rPr>
        <w:t>, diverticular disease, diverticulitis, incarceration, perforation, peritonitis, and acute conditions of the gastrointestinal tract.</w:t>
      </w:r>
    </w:p>
    <w:p w14:paraId="63407E96" w14:textId="77777777" w:rsidR="00440507" w:rsidRDefault="00440507" w:rsidP="00E74E96">
      <w:pPr>
        <w:spacing w:after="120"/>
        <w:contextualSpacing/>
        <w:rPr>
          <w:i/>
          <w:iCs/>
        </w:rPr>
      </w:pPr>
    </w:p>
    <w:p w14:paraId="46FFC56E" w14:textId="77777777" w:rsidR="00E74E96" w:rsidRDefault="00E74E96" w:rsidP="00E74E96">
      <w:pPr>
        <w:spacing w:after="120"/>
        <w:contextualSpacing/>
        <w:rPr>
          <w:b/>
          <w:bCs/>
        </w:rPr>
      </w:pPr>
      <w:r>
        <w:rPr>
          <w:b/>
          <w:bCs/>
        </w:rPr>
        <w:t>Our Response</w:t>
      </w:r>
    </w:p>
    <w:p w14:paraId="1E46EBC0" w14:textId="0ADE8708" w:rsidR="00440507" w:rsidRDefault="00E74E96" w:rsidP="00ED1519">
      <w:pPr>
        <w:spacing w:after="120"/>
        <w:contextualSpacing/>
      </w:pPr>
      <w:r w:rsidRPr="00486A12">
        <w:t>I can confirm that the Health Board has completed a search of its records and</w:t>
      </w:r>
      <w:r w:rsidR="0035144F">
        <w:t xml:space="preserve"> can confirm we </w:t>
      </w:r>
      <w:r w:rsidR="008E6723">
        <w:t xml:space="preserve">do not hold the information requested. </w:t>
      </w:r>
      <w:r w:rsidR="00ED1519">
        <w:t>This is because we do not have robot for the purposes of general surgery.</w:t>
      </w:r>
    </w:p>
    <w:p w14:paraId="3069F704" w14:textId="77777777" w:rsidR="00ED1519" w:rsidRPr="00E74E96" w:rsidRDefault="00ED1519" w:rsidP="00E74E96">
      <w:pPr>
        <w:spacing w:after="0" w:line="276" w:lineRule="auto"/>
        <w:jc w:val="both"/>
        <w:rPr>
          <w:rFonts w:eastAsia="Calibri" w:cs="Times New Roman"/>
          <w:szCs w:val="24"/>
          <w:lang w:eastAsia="en-GB"/>
        </w:rPr>
      </w:pPr>
    </w:p>
    <w:p w14:paraId="14C8B34B" w14:textId="627BF477" w:rsidR="00C4036D" w:rsidRDefault="00C4036D" w:rsidP="00E74E96">
      <w:pPr>
        <w:spacing w:after="0"/>
      </w:pPr>
    </w:p>
    <w:sectPr w:rsidR="00C4036D" w:rsidSect="00511022">
      <w:headerReference w:type="first" r:id="rId10"/>
      <w:footerReference w:type="first" r:id="rId11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2AA098" w14:textId="77777777" w:rsidR="0081034F" w:rsidRDefault="0081034F" w:rsidP="00E74E96">
      <w:pPr>
        <w:spacing w:after="0" w:line="240" w:lineRule="auto"/>
      </w:pPr>
      <w:r>
        <w:separator/>
      </w:r>
    </w:p>
  </w:endnote>
  <w:endnote w:type="continuationSeparator" w:id="0">
    <w:p w14:paraId="5294AAB5" w14:textId="77777777" w:rsidR="0081034F" w:rsidRDefault="0081034F" w:rsidP="00E74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text" w:horzAnchor="margin" w:tblpXSpec="center" w:tblpY="-30"/>
      <w:tblW w:w="10881" w:type="dxa"/>
      <w:tblLook w:val="04A0" w:firstRow="1" w:lastRow="0" w:firstColumn="1" w:lastColumn="0" w:noHBand="0" w:noVBand="1"/>
    </w:tblPr>
    <w:tblGrid>
      <w:gridCol w:w="4077"/>
      <w:gridCol w:w="2410"/>
      <w:gridCol w:w="4394"/>
    </w:tblGrid>
    <w:tr w:rsidR="00E74E96" w:rsidRPr="00670A38" w14:paraId="75E9B341" w14:textId="77777777" w:rsidTr="00597325">
      <w:trPr>
        <w:trHeight w:val="50"/>
      </w:trPr>
      <w:tc>
        <w:tcPr>
          <w:tcW w:w="4077" w:type="dxa"/>
          <w:tcBorders>
            <w:top w:val="single" w:sz="8" w:space="0" w:color="auto"/>
          </w:tcBorders>
          <w:shd w:val="clear" w:color="auto" w:fill="auto"/>
          <w:vAlign w:val="center"/>
        </w:tcPr>
        <w:p w14:paraId="184E6362" w14:textId="77777777" w:rsidR="00E74E96" w:rsidRPr="00670A38" w:rsidRDefault="00E74E96" w:rsidP="00E74E96">
          <w:pPr>
            <w:spacing w:after="0"/>
            <w:rPr>
              <w:noProof/>
              <w:sz w:val="6"/>
              <w:szCs w:val="6"/>
            </w:rPr>
          </w:pPr>
        </w:p>
      </w:tc>
      <w:tc>
        <w:tcPr>
          <w:tcW w:w="2410" w:type="dxa"/>
          <w:tcBorders>
            <w:top w:val="single" w:sz="8" w:space="0" w:color="auto"/>
          </w:tcBorders>
          <w:shd w:val="clear" w:color="auto" w:fill="auto"/>
        </w:tcPr>
        <w:p w14:paraId="124768B1" w14:textId="77777777" w:rsidR="00E74E96" w:rsidRPr="00670A38" w:rsidRDefault="00E74E96" w:rsidP="00E74E96">
          <w:pPr>
            <w:spacing w:after="0"/>
            <w:rPr>
              <w:rFonts w:eastAsia="Calibri" w:cs="Arial"/>
              <w:sz w:val="6"/>
              <w:szCs w:val="6"/>
            </w:rPr>
          </w:pPr>
        </w:p>
      </w:tc>
      <w:tc>
        <w:tcPr>
          <w:tcW w:w="4394" w:type="dxa"/>
          <w:tcBorders>
            <w:top w:val="single" w:sz="8" w:space="0" w:color="auto"/>
          </w:tcBorders>
          <w:shd w:val="clear" w:color="auto" w:fill="auto"/>
          <w:vAlign w:val="center"/>
        </w:tcPr>
        <w:p w14:paraId="588809B8" w14:textId="77777777" w:rsidR="00E74E96" w:rsidRPr="00670A38" w:rsidRDefault="00E74E96" w:rsidP="00E74E96">
          <w:pPr>
            <w:spacing w:after="0"/>
            <w:jc w:val="right"/>
            <w:rPr>
              <w:sz w:val="6"/>
              <w:szCs w:val="6"/>
            </w:rPr>
          </w:pPr>
        </w:p>
      </w:tc>
    </w:tr>
    <w:tr w:rsidR="00E74E96" w:rsidRPr="006731C5" w14:paraId="5973DC5B" w14:textId="77777777" w:rsidTr="00597325">
      <w:trPr>
        <w:trHeight w:val="148"/>
      </w:trPr>
      <w:tc>
        <w:tcPr>
          <w:tcW w:w="4077" w:type="dxa"/>
          <w:shd w:val="clear" w:color="auto" w:fill="auto"/>
          <w:vAlign w:val="center"/>
        </w:tcPr>
        <w:p w14:paraId="218EB588" w14:textId="77777777" w:rsidR="00E74E96" w:rsidRPr="00BC43DA" w:rsidRDefault="00E74E96" w:rsidP="00E74E96">
          <w:pPr>
            <w:spacing w:after="0"/>
            <w:rPr>
              <w:rFonts w:ascii="Frutiger" w:eastAsia="Calibri" w:hAnsi="Frutiger" w:cs="Arial"/>
              <w:b/>
              <w:bCs/>
              <w:sz w:val="14"/>
              <w:szCs w:val="14"/>
            </w:rPr>
          </w:pPr>
          <w:r w:rsidRPr="00BC43DA">
            <w:rPr>
              <w:rFonts w:ascii="Frutiger" w:hAnsi="Frutiger"/>
              <w:b/>
              <w:bCs/>
              <w:noProof/>
              <w:sz w:val="14"/>
              <w:szCs w:val="14"/>
            </w:rPr>
            <w:t>Bwrdd Iechyd Prifysgol Aneurin Bevan</w:t>
          </w:r>
        </w:p>
      </w:tc>
      <w:tc>
        <w:tcPr>
          <w:tcW w:w="2410" w:type="dxa"/>
          <w:vMerge w:val="restart"/>
          <w:shd w:val="clear" w:color="auto" w:fill="auto"/>
          <w:vAlign w:val="center"/>
        </w:tcPr>
        <w:p w14:paraId="7AD6F20D" w14:textId="77777777" w:rsidR="00E74E96" w:rsidRPr="006731C5" w:rsidRDefault="00E74E96" w:rsidP="00E74E96">
          <w:pPr>
            <w:spacing w:after="0"/>
            <w:jc w:val="center"/>
            <w:rPr>
              <w:rFonts w:eastAsia="Calibri" w:cs="Arial"/>
              <w:sz w:val="12"/>
              <w:szCs w:val="12"/>
            </w:rPr>
          </w:pPr>
          <w:r>
            <w:rPr>
              <w:noProof/>
            </w:rPr>
            <w:drawing>
              <wp:inline distT="0" distB="0" distL="0" distR="0" wp14:anchorId="06E02987" wp14:editId="60A5D085">
                <wp:extent cx="1076325" cy="390525"/>
                <wp:effectExtent l="0" t="0" r="0" b="0"/>
                <wp:docPr id="663" name="Picture 663" descr="Frequently Asked Questions (FAQs) - Aneurin Bevan University Health Boar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27" descr="Frequently Asked Questions (FAQs) - Aneurin Bevan University Health Boar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76325" cy="390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394" w:type="dxa"/>
          <w:shd w:val="clear" w:color="auto" w:fill="auto"/>
          <w:vAlign w:val="center"/>
        </w:tcPr>
        <w:p w14:paraId="2310E026" w14:textId="77777777" w:rsidR="00E74E96" w:rsidRPr="00BC43DA" w:rsidRDefault="00E74E96" w:rsidP="00E74E96">
          <w:pPr>
            <w:spacing w:after="0"/>
            <w:jc w:val="right"/>
            <w:rPr>
              <w:rFonts w:ascii="Frutiger" w:eastAsia="Calibri" w:hAnsi="Frutiger" w:cs="Arial"/>
              <w:b/>
              <w:bCs/>
              <w:sz w:val="14"/>
              <w:szCs w:val="14"/>
            </w:rPr>
          </w:pPr>
          <w:r w:rsidRPr="00BC43DA">
            <w:rPr>
              <w:rFonts w:ascii="Frutiger" w:hAnsi="Frutiger"/>
              <w:b/>
              <w:bCs/>
              <w:sz w:val="14"/>
              <w:szCs w:val="14"/>
            </w:rPr>
            <w:t>Aneurin Bevan University Health Board</w:t>
          </w:r>
        </w:p>
      </w:tc>
    </w:tr>
    <w:tr w:rsidR="00E74E96" w:rsidRPr="006731C5" w14:paraId="42BB7421" w14:textId="77777777" w:rsidTr="00597325">
      <w:trPr>
        <w:trHeight w:val="123"/>
      </w:trPr>
      <w:tc>
        <w:tcPr>
          <w:tcW w:w="4077" w:type="dxa"/>
          <w:shd w:val="clear" w:color="auto" w:fill="auto"/>
          <w:vAlign w:val="center"/>
        </w:tcPr>
        <w:p w14:paraId="4CD984FF" w14:textId="77777777" w:rsidR="00E74E96" w:rsidRPr="00BC43DA" w:rsidRDefault="00E74E96" w:rsidP="00E74E96">
          <w:pPr>
            <w:spacing w:after="0"/>
            <w:rPr>
              <w:rFonts w:ascii="Frutiger" w:eastAsia="Calibri" w:hAnsi="Frutiger" w:cs="Arial"/>
              <w:sz w:val="14"/>
              <w:szCs w:val="14"/>
            </w:rPr>
          </w:pPr>
          <w:r w:rsidRPr="00BC43DA">
            <w:rPr>
              <w:rFonts w:ascii="Frutiger" w:hAnsi="Frutiger"/>
              <w:noProof/>
              <w:sz w:val="14"/>
              <w:szCs w:val="14"/>
            </w:rPr>
            <w:t>Pencadlys, Ysbyty Sant Cadog</w:t>
          </w:r>
        </w:p>
      </w:tc>
      <w:tc>
        <w:tcPr>
          <w:tcW w:w="2410" w:type="dxa"/>
          <w:vMerge/>
          <w:shd w:val="clear" w:color="auto" w:fill="auto"/>
        </w:tcPr>
        <w:p w14:paraId="4FD000BB" w14:textId="77777777" w:rsidR="00E74E96" w:rsidRPr="006731C5" w:rsidRDefault="00E74E96" w:rsidP="00E74E96">
          <w:pPr>
            <w:spacing w:after="0"/>
            <w:jc w:val="center"/>
            <w:rPr>
              <w:rFonts w:eastAsia="Calibri" w:cs="Arial"/>
              <w:sz w:val="12"/>
              <w:szCs w:val="12"/>
            </w:rPr>
          </w:pPr>
        </w:p>
      </w:tc>
      <w:tc>
        <w:tcPr>
          <w:tcW w:w="4394" w:type="dxa"/>
          <w:shd w:val="clear" w:color="auto" w:fill="auto"/>
          <w:vAlign w:val="center"/>
        </w:tcPr>
        <w:p w14:paraId="79B8D475" w14:textId="77777777" w:rsidR="00E74E96" w:rsidRPr="00BC43DA" w:rsidRDefault="00E74E96" w:rsidP="00E74E96">
          <w:pPr>
            <w:pStyle w:val="Footer"/>
            <w:jc w:val="right"/>
            <w:rPr>
              <w:rFonts w:ascii="Frutiger" w:hAnsi="Frutiger"/>
              <w:sz w:val="14"/>
              <w:szCs w:val="14"/>
            </w:rPr>
          </w:pPr>
          <w:r w:rsidRPr="00BC43DA">
            <w:rPr>
              <w:rFonts w:ascii="Frutiger" w:hAnsi="Frutiger"/>
              <w:sz w:val="14"/>
              <w:szCs w:val="14"/>
            </w:rPr>
            <w:t xml:space="preserve">Headquarters, St </w:t>
          </w:r>
          <w:proofErr w:type="spellStart"/>
          <w:r w:rsidRPr="00BC43DA">
            <w:rPr>
              <w:rFonts w:ascii="Frutiger" w:hAnsi="Frutiger"/>
              <w:sz w:val="14"/>
              <w:szCs w:val="14"/>
            </w:rPr>
            <w:t>Cadoc’s</w:t>
          </w:r>
          <w:proofErr w:type="spellEnd"/>
          <w:r w:rsidRPr="00BC43DA">
            <w:rPr>
              <w:rFonts w:ascii="Frutiger" w:hAnsi="Frutiger"/>
              <w:sz w:val="14"/>
              <w:szCs w:val="14"/>
            </w:rPr>
            <w:t xml:space="preserve"> Hospital</w:t>
          </w:r>
        </w:p>
      </w:tc>
    </w:tr>
    <w:tr w:rsidR="00E74E96" w:rsidRPr="006731C5" w14:paraId="7F6760B6" w14:textId="77777777" w:rsidTr="00597325">
      <w:trPr>
        <w:trHeight w:val="97"/>
      </w:trPr>
      <w:tc>
        <w:tcPr>
          <w:tcW w:w="4077" w:type="dxa"/>
          <w:shd w:val="clear" w:color="auto" w:fill="auto"/>
          <w:vAlign w:val="center"/>
        </w:tcPr>
        <w:p w14:paraId="2C62F7EC" w14:textId="77777777" w:rsidR="00E74E96" w:rsidRPr="00BC43DA" w:rsidRDefault="00E74E96" w:rsidP="00E74E96">
          <w:pPr>
            <w:spacing w:after="0"/>
            <w:rPr>
              <w:rFonts w:ascii="Frutiger" w:eastAsia="Calibri" w:hAnsi="Frutiger" w:cs="Arial"/>
              <w:sz w:val="14"/>
              <w:szCs w:val="14"/>
            </w:rPr>
          </w:pPr>
          <w:r w:rsidRPr="00BC43DA">
            <w:rPr>
              <w:rFonts w:ascii="Frutiger" w:hAnsi="Frutiger"/>
              <w:noProof/>
              <w:sz w:val="14"/>
              <w:szCs w:val="14"/>
            </w:rPr>
            <w:t>Ffordd Y Lodj, Caerllion</w:t>
          </w:r>
          <w:r>
            <w:rPr>
              <w:rFonts w:ascii="Frutiger" w:hAnsi="Frutiger"/>
              <w:noProof/>
              <w:sz w:val="14"/>
              <w:szCs w:val="14"/>
            </w:rPr>
            <w:t>,</w:t>
          </w:r>
          <w:r w:rsidRPr="00BC43DA">
            <w:rPr>
              <w:rFonts w:ascii="Frutiger" w:hAnsi="Frutiger"/>
              <w:noProof/>
              <w:sz w:val="14"/>
              <w:szCs w:val="14"/>
            </w:rPr>
            <w:t xml:space="preserve"> Casnewydd NP18 3XQ</w:t>
          </w:r>
        </w:p>
      </w:tc>
      <w:tc>
        <w:tcPr>
          <w:tcW w:w="2410" w:type="dxa"/>
          <w:vMerge/>
          <w:shd w:val="clear" w:color="auto" w:fill="auto"/>
        </w:tcPr>
        <w:p w14:paraId="6BCDDBB8" w14:textId="77777777" w:rsidR="00E74E96" w:rsidRPr="006731C5" w:rsidRDefault="00E74E96" w:rsidP="00E74E96">
          <w:pPr>
            <w:spacing w:after="0"/>
            <w:jc w:val="center"/>
            <w:rPr>
              <w:rFonts w:eastAsia="Calibri" w:cs="Arial"/>
              <w:sz w:val="12"/>
              <w:szCs w:val="12"/>
            </w:rPr>
          </w:pPr>
        </w:p>
      </w:tc>
      <w:tc>
        <w:tcPr>
          <w:tcW w:w="4394" w:type="dxa"/>
          <w:shd w:val="clear" w:color="auto" w:fill="auto"/>
          <w:vAlign w:val="center"/>
        </w:tcPr>
        <w:p w14:paraId="53730A85" w14:textId="77777777" w:rsidR="00E74E96" w:rsidRPr="00BC43DA" w:rsidRDefault="00E74E96" w:rsidP="00E74E96">
          <w:pPr>
            <w:spacing w:after="0"/>
            <w:jc w:val="right"/>
            <w:rPr>
              <w:rFonts w:ascii="Frutiger" w:eastAsia="Calibri" w:hAnsi="Frutiger" w:cs="Arial"/>
              <w:sz w:val="14"/>
              <w:szCs w:val="14"/>
            </w:rPr>
          </w:pPr>
          <w:r w:rsidRPr="00BC43DA">
            <w:rPr>
              <w:rFonts w:ascii="Frutiger" w:hAnsi="Frutiger"/>
              <w:sz w:val="14"/>
              <w:szCs w:val="14"/>
            </w:rPr>
            <w:t>Lodge Road, Caerleon, Newport NP18 3XQ</w:t>
          </w:r>
        </w:p>
      </w:tc>
    </w:tr>
    <w:tr w:rsidR="00E74E96" w:rsidRPr="006731C5" w14:paraId="154E1103" w14:textId="77777777" w:rsidTr="00597325">
      <w:trPr>
        <w:trHeight w:val="348"/>
      </w:trPr>
      <w:tc>
        <w:tcPr>
          <w:tcW w:w="4077" w:type="dxa"/>
          <w:shd w:val="clear" w:color="auto" w:fill="auto"/>
          <w:vAlign w:val="center"/>
        </w:tcPr>
        <w:p w14:paraId="3BF62280" w14:textId="77777777" w:rsidR="00E74E96" w:rsidRPr="004017FD" w:rsidRDefault="00E74E96" w:rsidP="00E74E96">
          <w:pPr>
            <w:spacing w:after="0"/>
            <w:rPr>
              <w:rFonts w:ascii="Frutiger" w:eastAsia="Calibri" w:hAnsi="Frutiger" w:cs="Arial"/>
              <w:b/>
              <w:bCs/>
              <w:sz w:val="12"/>
              <w:szCs w:val="12"/>
            </w:rPr>
          </w:pPr>
          <w:r w:rsidRPr="004017FD">
            <w:rPr>
              <w:rFonts w:ascii="Frutiger" w:eastAsia="Calibri" w:hAnsi="Frutiger" w:cs="Arial"/>
              <w:b/>
              <w:bCs/>
              <w:noProof/>
              <w:sz w:val="12"/>
              <w:szCs w:val="12"/>
            </w:rPr>
            <w:drawing>
              <wp:inline distT="0" distB="0" distL="0" distR="0" wp14:anchorId="543D6C29" wp14:editId="536B45AC">
                <wp:extent cx="76200" cy="76200"/>
                <wp:effectExtent l="0" t="0" r="0" b="0"/>
                <wp:docPr id="664" name="Picture 66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2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4017FD">
            <w:rPr>
              <w:rFonts w:ascii="Frutiger" w:eastAsia="Calibri" w:hAnsi="Frutiger" w:cs="Arial"/>
              <w:b/>
              <w:bCs/>
              <w:sz w:val="12"/>
              <w:szCs w:val="12"/>
            </w:rPr>
            <w:t xml:space="preserve"> 01633 436 700   </w:t>
          </w:r>
          <w:r w:rsidRPr="004017FD">
            <w:rPr>
              <w:rFonts w:ascii="Frutiger" w:eastAsia="Calibri" w:hAnsi="Frutiger" w:cs="Arial"/>
              <w:b/>
              <w:bCs/>
              <w:noProof/>
              <w:sz w:val="12"/>
              <w:szCs w:val="12"/>
            </w:rPr>
            <w:drawing>
              <wp:inline distT="0" distB="0" distL="0" distR="0" wp14:anchorId="555CBD16" wp14:editId="61CEDA85">
                <wp:extent cx="76200" cy="76200"/>
                <wp:effectExtent l="0" t="0" r="0" b="0"/>
                <wp:docPr id="665" name="Picture 6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4017FD">
            <w:rPr>
              <w:rFonts w:ascii="Frutiger" w:eastAsia="Calibri" w:hAnsi="Frutiger" w:cs="Arial"/>
              <w:b/>
              <w:bCs/>
              <w:sz w:val="12"/>
              <w:szCs w:val="12"/>
            </w:rPr>
            <w:t xml:space="preserve"> </w:t>
          </w:r>
          <w:proofErr w:type="spellStart"/>
          <w:r w:rsidRPr="004017FD">
            <w:rPr>
              <w:rFonts w:ascii="Frutiger" w:eastAsia="Calibri" w:hAnsi="Frutiger" w:cs="Arial"/>
              <w:b/>
              <w:bCs/>
              <w:sz w:val="12"/>
              <w:szCs w:val="12"/>
            </w:rPr>
            <w:t>BwrddIechydPrifysgol</w:t>
          </w:r>
          <w:proofErr w:type="spellEnd"/>
          <w:r w:rsidRPr="004017FD">
            <w:rPr>
              <w:rFonts w:ascii="Frutiger" w:eastAsia="Calibri" w:hAnsi="Frutiger" w:cs="Arial"/>
              <w:b/>
              <w:bCs/>
              <w:sz w:val="12"/>
              <w:szCs w:val="12"/>
            </w:rPr>
            <w:t xml:space="preserve">   </w:t>
          </w:r>
          <w:r w:rsidRPr="004017FD">
            <w:rPr>
              <w:rFonts w:ascii="Frutiger" w:eastAsia="Calibri" w:hAnsi="Frutiger" w:cs="Arial"/>
              <w:b/>
              <w:bCs/>
              <w:noProof/>
              <w:sz w:val="12"/>
              <w:szCs w:val="12"/>
            </w:rPr>
            <w:drawing>
              <wp:inline distT="0" distB="0" distL="0" distR="0" wp14:anchorId="57A1FEE0" wp14:editId="7CBBBA0D">
                <wp:extent cx="76200" cy="76200"/>
                <wp:effectExtent l="0" t="0" r="0" b="0"/>
                <wp:docPr id="666" name="Picture 66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3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4017FD">
            <w:rPr>
              <w:rFonts w:ascii="Frutiger" w:eastAsia="Calibri" w:hAnsi="Frutiger" w:cs="Arial"/>
              <w:b/>
              <w:bCs/>
              <w:sz w:val="12"/>
              <w:szCs w:val="12"/>
            </w:rPr>
            <w:t xml:space="preserve"> </w:t>
          </w:r>
          <w:proofErr w:type="spellStart"/>
          <w:r w:rsidRPr="004017FD">
            <w:rPr>
              <w:rFonts w:ascii="Frutiger" w:eastAsia="Calibri" w:hAnsi="Frutiger" w:cs="Arial"/>
              <w:b/>
              <w:bCs/>
              <w:sz w:val="12"/>
              <w:szCs w:val="12"/>
            </w:rPr>
            <w:t>BIPAneurinBevan</w:t>
          </w:r>
          <w:proofErr w:type="spellEnd"/>
        </w:p>
      </w:tc>
      <w:tc>
        <w:tcPr>
          <w:tcW w:w="2410" w:type="dxa"/>
          <w:vMerge/>
          <w:shd w:val="clear" w:color="auto" w:fill="auto"/>
          <w:vAlign w:val="center"/>
        </w:tcPr>
        <w:p w14:paraId="6C96500E" w14:textId="77777777" w:rsidR="00E74E96" w:rsidRPr="006731C5" w:rsidRDefault="00E74E96" w:rsidP="00E74E96">
          <w:pPr>
            <w:spacing w:after="0"/>
            <w:jc w:val="center"/>
            <w:rPr>
              <w:rFonts w:eastAsia="Calibri" w:cs="Arial"/>
              <w:sz w:val="14"/>
              <w:szCs w:val="14"/>
            </w:rPr>
          </w:pPr>
        </w:p>
      </w:tc>
      <w:tc>
        <w:tcPr>
          <w:tcW w:w="4394" w:type="dxa"/>
          <w:shd w:val="clear" w:color="auto" w:fill="auto"/>
          <w:vAlign w:val="center"/>
        </w:tcPr>
        <w:p w14:paraId="5D8A14D5" w14:textId="77777777" w:rsidR="00E74E96" w:rsidRPr="00BC43DA" w:rsidRDefault="00E74E96" w:rsidP="00E74E96">
          <w:pPr>
            <w:spacing w:after="0"/>
            <w:jc w:val="right"/>
            <w:rPr>
              <w:rFonts w:eastAsia="Calibri" w:cs="Arial"/>
              <w:sz w:val="12"/>
              <w:szCs w:val="12"/>
            </w:rPr>
          </w:pPr>
          <w:r w:rsidRPr="00BC43DA">
            <w:rPr>
              <w:rFonts w:ascii="Frutiger" w:eastAsia="Calibri" w:hAnsi="Frutiger" w:cs="Arial"/>
              <w:b/>
              <w:bCs/>
              <w:noProof/>
              <w:sz w:val="12"/>
              <w:szCs w:val="12"/>
            </w:rPr>
            <w:drawing>
              <wp:inline distT="0" distB="0" distL="0" distR="0" wp14:anchorId="48DD8D64" wp14:editId="76861B27">
                <wp:extent cx="76200" cy="76200"/>
                <wp:effectExtent l="0" t="0" r="0" b="0"/>
                <wp:docPr id="667" name="Picture 66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3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BC43DA">
            <w:rPr>
              <w:rFonts w:ascii="Frutiger" w:eastAsia="Calibri" w:hAnsi="Frutiger" w:cs="Arial"/>
              <w:b/>
              <w:bCs/>
              <w:sz w:val="12"/>
              <w:szCs w:val="12"/>
            </w:rPr>
            <w:t xml:space="preserve"> 01633 436 700   </w:t>
          </w:r>
          <w:r w:rsidRPr="00BC43DA">
            <w:rPr>
              <w:rFonts w:ascii="Frutiger" w:eastAsia="Calibri" w:hAnsi="Frutiger" w:cs="Arial"/>
              <w:b/>
              <w:bCs/>
              <w:noProof/>
              <w:sz w:val="12"/>
              <w:szCs w:val="12"/>
            </w:rPr>
            <w:drawing>
              <wp:inline distT="0" distB="0" distL="0" distR="0" wp14:anchorId="11CCA19B" wp14:editId="7260634A">
                <wp:extent cx="76200" cy="76200"/>
                <wp:effectExtent l="0" t="0" r="0" b="0"/>
                <wp:docPr id="668" name="Picture 66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3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BC43DA">
            <w:rPr>
              <w:rFonts w:ascii="Frutiger" w:eastAsia="Calibri" w:hAnsi="Frutiger" w:cs="Arial"/>
              <w:b/>
              <w:bCs/>
              <w:sz w:val="12"/>
              <w:szCs w:val="12"/>
            </w:rPr>
            <w:t xml:space="preserve"> </w:t>
          </w:r>
          <w:proofErr w:type="spellStart"/>
          <w:r w:rsidRPr="00BC43DA">
            <w:rPr>
              <w:rFonts w:ascii="Frutiger" w:eastAsia="Calibri" w:hAnsi="Frutiger" w:cs="Arial"/>
              <w:b/>
              <w:bCs/>
              <w:sz w:val="12"/>
              <w:szCs w:val="12"/>
            </w:rPr>
            <w:t>AneurinBevanHealthBoard</w:t>
          </w:r>
          <w:proofErr w:type="spellEnd"/>
          <w:r w:rsidRPr="00BC43DA">
            <w:rPr>
              <w:rFonts w:ascii="Frutiger" w:eastAsia="Calibri" w:hAnsi="Frutiger" w:cs="Arial"/>
              <w:b/>
              <w:bCs/>
              <w:sz w:val="12"/>
              <w:szCs w:val="12"/>
            </w:rPr>
            <w:t xml:space="preserve">   </w:t>
          </w:r>
          <w:r w:rsidRPr="00BC43DA">
            <w:rPr>
              <w:rFonts w:ascii="Frutiger" w:eastAsia="Calibri" w:hAnsi="Frutiger" w:cs="Arial"/>
              <w:b/>
              <w:bCs/>
              <w:noProof/>
              <w:sz w:val="12"/>
              <w:szCs w:val="12"/>
            </w:rPr>
            <w:drawing>
              <wp:inline distT="0" distB="0" distL="0" distR="0" wp14:anchorId="76CDFF9F" wp14:editId="57D46CC6">
                <wp:extent cx="76200" cy="76200"/>
                <wp:effectExtent l="0" t="0" r="0" b="0"/>
                <wp:docPr id="669" name="Picture 66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BC43DA">
            <w:rPr>
              <w:rFonts w:ascii="Frutiger" w:eastAsia="Calibri" w:hAnsi="Frutiger" w:cs="Arial"/>
              <w:b/>
              <w:bCs/>
              <w:sz w:val="12"/>
              <w:szCs w:val="12"/>
            </w:rPr>
            <w:t xml:space="preserve"> </w:t>
          </w:r>
          <w:proofErr w:type="spellStart"/>
          <w:r w:rsidRPr="00BC43DA">
            <w:rPr>
              <w:rFonts w:ascii="Frutiger" w:eastAsia="Calibri" w:hAnsi="Frutiger" w:cs="Arial"/>
              <w:b/>
              <w:bCs/>
              <w:sz w:val="12"/>
              <w:szCs w:val="12"/>
            </w:rPr>
            <w:t>AneurinBevanUHB</w:t>
          </w:r>
          <w:proofErr w:type="spellEnd"/>
        </w:p>
      </w:tc>
    </w:tr>
    <w:tr w:rsidR="00E74E96" w:rsidRPr="006731C5" w14:paraId="1F19BBBD" w14:textId="77777777" w:rsidTr="00597325">
      <w:trPr>
        <w:trHeight w:val="162"/>
      </w:trPr>
      <w:tc>
        <w:tcPr>
          <w:tcW w:w="4077" w:type="dxa"/>
          <w:shd w:val="clear" w:color="auto" w:fill="auto"/>
          <w:vAlign w:val="center"/>
        </w:tcPr>
        <w:p w14:paraId="6EEF6D90" w14:textId="77777777" w:rsidR="00E74E96" w:rsidRPr="00670A38" w:rsidRDefault="00E74E96" w:rsidP="00E74E96">
          <w:pPr>
            <w:pStyle w:val="Footer"/>
            <w:rPr>
              <w:rFonts w:eastAsia="Calibri" w:cs="Arial"/>
              <w:sz w:val="10"/>
              <w:szCs w:val="10"/>
            </w:rPr>
          </w:pP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Rydym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yn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croesawu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gohebiaeth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yn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Gymraeg</w:t>
          </w:r>
          <w:proofErr w:type="spellEnd"/>
          <w:r>
            <w:rPr>
              <w:rFonts w:ascii="Arial Narrow" w:hAnsi="Arial Narrow"/>
              <w:sz w:val="10"/>
              <w:szCs w:val="10"/>
            </w:rPr>
            <w:t xml:space="preserve"> a </w:t>
          </w:r>
          <w:proofErr w:type="spellStart"/>
          <w:r>
            <w:rPr>
              <w:rFonts w:ascii="Arial Narrow" w:hAnsi="Arial Narrow"/>
              <w:sz w:val="10"/>
              <w:szCs w:val="10"/>
            </w:rPr>
            <w:t>b</w:t>
          </w:r>
          <w:r w:rsidRPr="00670A38">
            <w:rPr>
              <w:rFonts w:ascii="Arial Narrow" w:hAnsi="Arial Narrow"/>
              <w:sz w:val="10"/>
              <w:szCs w:val="10"/>
            </w:rPr>
            <w:t>yddwn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yn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ymateb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yn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Gymraeg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heb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oedi</w:t>
          </w:r>
          <w:proofErr w:type="spellEnd"/>
          <w:r>
            <w:rPr>
              <w:rFonts w:ascii="Arial Narrow" w:hAnsi="Arial Narrow"/>
              <w:sz w:val="10"/>
              <w:szCs w:val="10"/>
            </w:rPr>
            <w:t>.</w:t>
          </w:r>
        </w:p>
      </w:tc>
      <w:tc>
        <w:tcPr>
          <w:tcW w:w="2410" w:type="dxa"/>
          <w:vMerge/>
          <w:shd w:val="clear" w:color="auto" w:fill="auto"/>
        </w:tcPr>
        <w:p w14:paraId="724B2678" w14:textId="77777777" w:rsidR="00E74E96" w:rsidRPr="006731C5" w:rsidRDefault="00E74E96" w:rsidP="00E74E96">
          <w:pPr>
            <w:spacing w:after="0"/>
            <w:rPr>
              <w:rFonts w:eastAsia="Calibri" w:cs="Arial"/>
              <w:sz w:val="14"/>
              <w:szCs w:val="14"/>
            </w:rPr>
          </w:pPr>
        </w:p>
      </w:tc>
      <w:tc>
        <w:tcPr>
          <w:tcW w:w="4394" w:type="dxa"/>
          <w:shd w:val="clear" w:color="auto" w:fill="auto"/>
          <w:vAlign w:val="center"/>
        </w:tcPr>
        <w:p w14:paraId="480FBEDB" w14:textId="77777777" w:rsidR="00E74E96" w:rsidRPr="00670A38" w:rsidRDefault="00E74E96" w:rsidP="00E74E96">
          <w:pPr>
            <w:pStyle w:val="Footer"/>
            <w:jc w:val="right"/>
            <w:rPr>
              <w:rFonts w:ascii="Arial Narrow" w:hAnsi="Arial Narrow"/>
              <w:sz w:val="10"/>
              <w:szCs w:val="10"/>
            </w:rPr>
          </w:pPr>
          <w:r w:rsidRPr="00670A38">
            <w:rPr>
              <w:rFonts w:ascii="Arial Narrow" w:hAnsi="Arial Narrow"/>
              <w:sz w:val="10"/>
              <w:szCs w:val="10"/>
            </w:rPr>
            <w:t>We welcome correspondence in Welsh</w:t>
          </w:r>
          <w:r>
            <w:rPr>
              <w:rFonts w:ascii="Arial Narrow" w:hAnsi="Arial Narrow"/>
              <w:sz w:val="10"/>
              <w:szCs w:val="10"/>
            </w:rPr>
            <w:t xml:space="preserve"> and w</w:t>
          </w:r>
          <w:r w:rsidRPr="00670A38">
            <w:rPr>
              <w:rFonts w:ascii="Arial Narrow" w:hAnsi="Arial Narrow"/>
              <w:sz w:val="10"/>
              <w:szCs w:val="10"/>
            </w:rPr>
            <w:t>e will respond in Welsh without delay</w:t>
          </w:r>
          <w:r>
            <w:rPr>
              <w:rFonts w:ascii="Arial Narrow" w:hAnsi="Arial Narrow"/>
              <w:sz w:val="10"/>
              <w:szCs w:val="10"/>
            </w:rPr>
            <w:t>.</w:t>
          </w:r>
        </w:p>
      </w:tc>
    </w:tr>
    <w:tr w:rsidR="00E74E96" w:rsidRPr="006731C5" w14:paraId="5D2245E4" w14:textId="77777777" w:rsidTr="00597325">
      <w:trPr>
        <w:trHeight w:val="123"/>
      </w:trPr>
      <w:tc>
        <w:tcPr>
          <w:tcW w:w="4077" w:type="dxa"/>
          <w:shd w:val="clear" w:color="auto" w:fill="auto"/>
          <w:vAlign w:val="center"/>
        </w:tcPr>
        <w:p w14:paraId="394415E1" w14:textId="77777777" w:rsidR="00E74E96" w:rsidRPr="00670A38" w:rsidRDefault="00E74E96" w:rsidP="00E74E96">
          <w:pPr>
            <w:pStyle w:val="Footer"/>
            <w:rPr>
              <w:rFonts w:ascii="Arial Narrow" w:hAnsi="Arial Narrow"/>
              <w:sz w:val="10"/>
              <w:szCs w:val="10"/>
            </w:rPr>
          </w:pP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Bwrdd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Iechyd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Prifysgol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Aneurin Bevan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yw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enw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gweithredol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Bwrdd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Iechyd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Lleol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</w:t>
          </w:r>
          <w:proofErr w:type="spellStart"/>
          <w:r w:rsidRPr="00670A38">
            <w:rPr>
              <w:rFonts w:ascii="Arial Narrow" w:hAnsi="Arial Narrow"/>
              <w:sz w:val="10"/>
              <w:szCs w:val="10"/>
            </w:rPr>
            <w:t>Prifysgol</w:t>
          </w:r>
          <w:proofErr w:type="spellEnd"/>
          <w:r w:rsidRPr="00670A38">
            <w:rPr>
              <w:rFonts w:ascii="Arial Narrow" w:hAnsi="Arial Narrow"/>
              <w:sz w:val="10"/>
              <w:szCs w:val="10"/>
            </w:rPr>
            <w:t xml:space="preserve"> Aneurin Bevan</w:t>
          </w:r>
          <w:r>
            <w:rPr>
              <w:rFonts w:ascii="Arial Narrow" w:hAnsi="Arial Narrow"/>
              <w:sz w:val="10"/>
              <w:szCs w:val="10"/>
            </w:rPr>
            <w:t>.</w:t>
          </w:r>
        </w:p>
      </w:tc>
      <w:tc>
        <w:tcPr>
          <w:tcW w:w="2410" w:type="dxa"/>
          <w:vMerge/>
          <w:shd w:val="clear" w:color="auto" w:fill="auto"/>
        </w:tcPr>
        <w:p w14:paraId="040838E0" w14:textId="77777777" w:rsidR="00E74E96" w:rsidRPr="006731C5" w:rsidRDefault="00E74E96" w:rsidP="00E74E96">
          <w:pPr>
            <w:spacing w:after="0"/>
            <w:rPr>
              <w:rFonts w:eastAsia="Calibri" w:cs="Arial"/>
              <w:sz w:val="14"/>
              <w:szCs w:val="14"/>
            </w:rPr>
          </w:pPr>
        </w:p>
      </w:tc>
      <w:tc>
        <w:tcPr>
          <w:tcW w:w="4394" w:type="dxa"/>
          <w:shd w:val="clear" w:color="auto" w:fill="auto"/>
          <w:vAlign w:val="center"/>
        </w:tcPr>
        <w:p w14:paraId="4A7A9E93" w14:textId="77777777" w:rsidR="00E74E96" w:rsidRPr="00670A38" w:rsidRDefault="00E74E96" w:rsidP="00E74E96">
          <w:pPr>
            <w:spacing w:after="0"/>
            <w:jc w:val="right"/>
            <w:rPr>
              <w:rFonts w:eastAsia="Calibri" w:cs="Arial"/>
              <w:sz w:val="10"/>
              <w:szCs w:val="10"/>
            </w:rPr>
          </w:pPr>
          <w:r w:rsidRPr="00670A38">
            <w:rPr>
              <w:rFonts w:ascii="Arial Narrow" w:hAnsi="Arial Narrow"/>
              <w:sz w:val="10"/>
              <w:szCs w:val="10"/>
            </w:rPr>
            <w:t>Aneurin Bevan University Health Board is the operational name of Aneurin Bevan University Local Health Board</w:t>
          </w:r>
          <w:r>
            <w:rPr>
              <w:rFonts w:ascii="Arial Narrow" w:hAnsi="Arial Narrow"/>
              <w:sz w:val="10"/>
              <w:szCs w:val="10"/>
            </w:rPr>
            <w:t>.</w:t>
          </w:r>
        </w:p>
      </w:tc>
    </w:tr>
  </w:tbl>
  <w:p w14:paraId="01351FA2" w14:textId="77777777" w:rsidR="00E74E96" w:rsidRDefault="00E74E96" w:rsidP="00E74E9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3B2E31" w14:textId="77777777" w:rsidR="0081034F" w:rsidRDefault="0081034F" w:rsidP="00E74E96">
      <w:pPr>
        <w:spacing w:after="0" w:line="240" w:lineRule="auto"/>
      </w:pPr>
      <w:r>
        <w:separator/>
      </w:r>
    </w:p>
  </w:footnote>
  <w:footnote w:type="continuationSeparator" w:id="0">
    <w:p w14:paraId="61C48E91" w14:textId="77777777" w:rsidR="0081034F" w:rsidRDefault="0081034F" w:rsidP="00E74E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page" w:tblpXSpec="center" w:tblpY="721"/>
      <w:tblW w:w="10706" w:type="dxa"/>
      <w:tblLayout w:type="fixed"/>
      <w:tblLook w:val="04A0" w:firstRow="1" w:lastRow="0" w:firstColumn="1" w:lastColumn="0" w:noHBand="0" w:noVBand="1"/>
    </w:tblPr>
    <w:tblGrid>
      <w:gridCol w:w="5353"/>
      <w:gridCol w:w="5353"/>
    </w:tblGrid>
    <w:tr w:rsidR="00E74E96" w:rsidRPr="005C1BF1" w14:paraId="518DA1BE" w14:textId="77777777" w:rsidTr="00597325">
      <w:trPr>
        <w:trHeight w:val="70"/>
      </w:trPr>
      <w:tc>
        <w:tcPr>
          <w:tcW w:w="5353" w:type="dxa"/>
        </w:tcPr>
        <w:p w14:paraId="5E1845FD" w14:textId="77777777" w:rsidR="00E74E96" w:rsidRPr="004131D8" w:rsidRDefault="00E74E96" w:rsidP="00E74E96">
          <w:pPr>
            <w:tabs>
              <w:tab w:val="left" w:pos="3969"/>
            </w:tabs>
            <w:spacing w:after="0"/>
            <w:rPr>
              <w:b/>
              <w:sz w:val="6"/>
              <w:szCs w:val="6"/>
            </w:rPr>
          </w:pPr>
        </w:p>
      </w:tc>
      <w:tc>
        <w:tcPr>
          <w:tcW w:w="5353" w:type="dxa"/>
          <w:vAlign w:val="center"/>
        </w:tcPr>
        <w:p w14:paraId="6441F62A" w14:textId="77777777" w:rsidR="00E74E96" w:rsidRPr="004131D8" w:rsidRDefault="00E74E96" w:rsidP="00E74E96">
          <w:pPr>
            <w:tabs>
              <w:tab w:val="left" w:pos="3969"/>
            </w:tabs>
            <w:spacing w:after="0"/>
            <w:jc w:val="right"/>
            <w:rPr>
              <w:b/>
              <w:sz w:val="6"/>
              <w:szCs w:val="6"/>
            </w:rPr>
          </w:pPr>
        </w:p>
      </w:tc>
    </w:tr>
    <w:tr w:rsidR="00E74E96" w:rsidRPr="005C1BF1" w14:paraId="7AE37604" w14:textId="77777777" w:rsidTr="00597325">
      <w:trPr>
        <w:trHeight w:val="234"/>
      </w:trPr>
      <w:tc>
        <w:tcPr>
          <w:tcW w:w="5353" w:type="dxa"/>
        </w:tcPr>
        <w:p w14:paraId="4182D2DC" w14:textId="77777777" w:rsidR="00E74E96" w:rsidRPr="00246040" w:rsidRDefault="00E74E96" w:rsidP="00E74E96">
          <w:pPr>
            <w:tabs>
              <w:tab w:val="left" w:pos="3969"/>
            </w:tabs>
            <w:spacing w:after="0"/>
            <w:rPr>
              <w:rFonts w:cs="Arial"/>
              <w:b/>
              <w:sz w:val="18"/>
              <w:szCs w:val="18"/>
            </w:rPr>
          </w:pPr>
          <w:r w:rsidRPr="00246040">
            <w:rPr>
              <w:rFonts w:cs="Arial"/>
              <w:b/>
              <w:sz w:val="18"/>
              <w:szCs w:val="18"/>
            </w:rPr>
            <w:t xml:space="preserve">Ann Lloyd CBE, </w:t>
          </w:r>
          <w:proofErr w:type="spellStart"/>
          <w:r w:rsidRPr="00246040">
            <w:rPr>
              <w:rFonts w:cs="Arial"/>
              <w:b/>
              <w:sz w:val="18"/>
              <w:szCs w:val="18"/>
            </w:rPr>
            <w:t>Cadeirydd</w:t>
          </w:r>
          <w:proofErr w:type="spellEnd"/>
          <w:r w:rsidRPr="00246040">
            <w:rPr>
              <w:rFonts w:cs="Arial"/>
              <w:b/>
              <w:sz w:val="18"/>
              <w:szCs w:val="18"/>
            </w:rPr>
            <w:t xml:space="preserve"> | Chair</w:t>
          </w:r>
        </w:p>
      </w:tc>
      <w:tc>
        <w:tcPr>
          <w:tcW w:w="5353" w:type="dxa"/>
          <w:vMerge w:val="restart"/>
          <w:vAlign w:val="center"/>
        </w:tcPr>
        <w:p w14:paraId="52E01DC8" w14:textId="77777777" w:rsidR="00E74E96" w:rsidRDefault="00E74E96" w:rsidP="00E74E96">
          <w:pPr>
            <w:tabs>
              <w:tab w:val="left" w:pos="3969"/>
            </w:tabs>
            <w:spacing w:after="0"/>
            <w:jc w:val="right"/>
            <w:rPr>
              <w:b/>
              <w:sz w:val="18"/>
              <w:szCs w:val="18"/>
            </w:rPr>
          </w:pPr>
          <w:r>
            <w:rPr>
              <w:b/>
              <w:noProof/>
              <w:sz w:val="18"/>
              <w:szCs w:val="18"/>
            </w:rPr>
            <w:drawing>
              <wp:inline distT="0" distB="0" distL="0" distR="0" wp14:anchorId="23EA8DCA" wp14:editId="784E40D7">
                <wp:extent cx="3048000" cy="771525"/>
                <wp:effectExtent l="0" t="0" r="0" b="0"/>
                <wp:docPr id="7" name="Pictur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048000" cy="771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E74E96" w:rsidRPr="0051642D" w14:paraId="494D24DD" w14:textId="77777777" w:rsidTr="00597325">
      <w:trPr>
        <w:trHeight w:val="234"/>
      </w:trPr>
      <w:tc>
        <w:tcPr>
          <w:tcW w:w="5353" w:type="dxa"/>
        </w:tcPr>
        <w:p w14:paraId="03337B08" w14:textId="77777777" w:rsidR="00E74E96" w:rsidRPr="00246040" w:rsidRDefault="00E74E96" w:rsidP="00E74E96">
          <w:pPr>
            <w:tabs>
              <w:tab w:val="left" w:pos="3969"/>
            </w:tabs>
            <w:spacing w:after="0"/>
            <w:rPr>
              <w:rFonts w:cs="Arial"/>
              <w:sz w:val="16"/>
              <w:szCs w:val="16"/>
            </w:rPr>
          </w:pPr>
          <w:r w:rsidRPr="00246040">
            <w:rPr>
              <w:rFonts w:cs="Arial"/>
              <w:noProof/>
              <w:sz w:val="16"/>
              <w:szCs w:val="16"/>
            </w:rPr>
            <w:drawing>
              <wp:inline distT="0" distB="0" distL="0" distR="0" wp14:anchorId="6D1A7CBA" wp14:editId="2C2FD8E4">
                <wp:extent cx="76200" cy="76200"/>
                <wp:effectExtent l="0" t="0" r="0" b="0"/>
                <wp:docPr id="8" name="Pictur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2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246040">
            <w:rPr>
              <w:rFonts w:cs="Arial"/>
              <w:sz w:val="16"/>
              <w:szCs w:val="16"/>
            </w:rPr>
            <w:t xml:space="preserve">  01633 435 957</w:t>
          </w:r>
        </w:p>
      </w:tc>
      <w:tc>
        <w:tcPr>
          <w:tcW w:w="5353" w:type="dxa"/>
          <w:vMerge/>
        </w:tcPr>
        <w:p w14:paraId="690393E2" w14:textId="77777777" w:rsidR="00E74E96" w:rsidRDefault="00E74E96" w:rsidP="00E74E96">
          <w:pPr>
            <w:tabs>
              <w:tab w:val="left" w:pos="3969"/>
            </w:tabs>
            <w:spacing w:after="0"/>
            <w:rPr>
              <w:sz w:val="16"/>
              <w:szCs w:val="16"/>
            </w:rPr>
          </w:pPr>
        </w:p>
      </w:tc>
    </w:tr>
    <w:tr w:rsidR="00E74E96" w:rsidRPr="0051642D" w14:paraId="147BDAC3" w14:textId="77777777" w:rsidTr="00597325">
      <w:trPr>
        <w:trHeight w:val="234"/>
      </w:trPr>
      <w:tc>
        <w:tcPr>
          <w:tcW w:w="5353" w:type="dxa"/>
        </w:tcPr>
        <w:p w14:paraId="2F8C0203" w14:textId="77777777" w:rsidR="00E74E96" w:rsidRPr="00246040" w:rsidRDefault="00E74E96" w:rsidP="00E74E96">
          <w:pPr>
            <w:tabs>
              <w:tab w:val="left" w:pos="3969"/>
            </w:tabs>
            <w:spacing w:after="0"/>
            <w:rPr>
              <w:rFonts w:cs="Arial"/>
              <w:sz w:val="16"/>
              <w:szCs w:val="16"/>
            </w:rPr>
          </w:pPr>
          <w:r w:rsidRPr="00246040">
            <w:rPr>
              <w:rFonts w:cs="Arial"/>
              <w:noProof/>
              <w:sz w:val="16"/>
              <w:szCs w:val="16"/>
            </w:rPr>
            <w:drawing>
              <wp:inline distT="0" distB="0" distL="0" distR="0" wp14:anchorId="42A07D44" wp14:editId="21F27CC3">
                <wp:extent cx="76200" cy="76200"/>
                <wp:effectExtent l="0" t="0" r="0" b="0"/>
                <wp:docPr id="9" name="Picture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246040">
            <w:rPr>
              <w:rFonts w:cs="Arial"/>
              <w:sz w:val="16"/>
              <w:szCs w:val="16"/>
            </w:rPr>
            <w:t xml:space="preserve">  Ann.Lloyd@wales.nhs.uk</w:t>
          </w:r>
        </w:p>
      </w:tc>
      <w:tc>
        <w:tcPr>
          <w:tcW w:w="5353" w:type="dxa"/>
          <w:vMerge/>
        </w:tcPr>
        <w:p w14:paraId="2935EAC2" w14:textId="77777777" w:rsidR="00E74E96" w:rsidRPr="00485841" w:rsidRDefault="00E74E96" w:rsidP="00E74E96">
          <w:pPr>
            <w:tabs>
              <w:tab w:val="left" w:pos="3969"/>
            </w:tabs>
            <w:spacing w:after="0"/>
            <w:rPr>
              <w:sz w:val="16"/>
              <w:szCs w:val="16"/>
            </w:rPr>
          </w:pPr>
        </w:p>
      </w:tc>
    </w:tr>
    <w:tr w:rsidR="00E74E96" w:rsidRPr="0051642D" w14:paraId="6ABD6642" w14:textId="77777777" w:rsidTr="00597325">
      <w:trPr>
        <w:trHeight w:val="55"/>
      </w:trPr>
      <w:tc>
        <w:tcPr>
          <w:tcW w:w="5353" w:type="dxa"/>
        </w:tcPr>
        <w:p w14:paraId="6E842CD9" w14:textId="77777777" w:rsidR="00E74E96" w:rsidRPr="00246040" w:rsidRDefault="00E74E96" w:rsidP="00E74E96">
          <w:pPr>
            <w:tabs>
              <w:tab w:val="left" w:pos="3969"/>
            </w:tabs>
            <w:spacing w:after="0"/>
            <w:rPr>
              <w:rFonts w:cs="Arial"/>
              <w:sz w:val="10"/>
              <w:szCs w:val="10"/>
            </w:rPr>
          </w:pPr>
        </w:p>
      </w:tc>
      <w:tc>
        <w:tcPr>
          <w:tcW w:w="5353" w:type="dxa"/>
          <w:vMerge/>
        </w:tcPr>
        <w:p w14:paraId="5FB98202" w14:textId="77777777" w:rsidR="00E74E96" w:rsidRDefault="00E74E96" w:rsidP="00E74E96">
          <w:pPr>
            <w:tabs>
              <w:tab w:val="left" w:pos="3969"/>
            </w:tabs>
            <w:spacing w:after="0"/>
            <w:rPr>
              <w:sz w:val="16"/>
            </w:rPr>
          </w:pPr>
        </w:p>
      </w:tc>
    </w:tr>
    <w:tr w:rsidR="00E74E96" w:rsidRPr="0051642D" w14:paraId="3D7C35EB" w14:textId="77777777" w:rsidTr="00597325">
      <w:trPr>
        <w:trHeight w:val="234"/>
      </w:trPr>
      <w:tc>
        <w:tcPr>
          <w:tcW w:w="5353" w:type="dxa"/>
        </w:tcPr>
        <w:p w14:paraId="7F08E284" w14:textId="77777777" w:rsidR="00E74E96" w:rsidRPr="00246040" w:rsidRDefault="00E74E96" w:rsidP="00E74E96">
          <w:pPr>
            <w:tabs>
              <w:tab w:val="left" w:pos="3969"/>
            </w:tabs>
            <w:spacing w:after="0"/>
            <w:rPr>
              <w:rFonts w:cs="Arial"/>
              <w:sz w:val="16"/>
            </w:rPr>
          </w:pPr>
          <w:r w:rsidRPr="00246040">
            <w:rPr>
              <w:rFonts w:cs="Arial"/>
              <w:b/>
              <w:sz w:val="18"/>
              <w:szCs w:val="18"/>
            </w:rPr>
            <w:t xml:space="preserve">Nicola </w:t>
          </w:r>
          <w:proofErr w:type="spellStart"/>
          <w:r w:rsidRPr="00246040">
            <w:rPr>
              <w:rFonts w:cs="Arial"/>
              <w:b/>
              <w:sz w:val="18"/>
              <w:szCs w:val="18"/>
            </w:rPr>
            <w:t>Prygodzicz</w:t>
          </w:r>
          <w:proofErr w:type="spellEnd"/>
          <w:r w:rsidRPr="00246040">
            <w:rPr>
              <w:rFonts w:cs="Arial"/>
              <w:b/>
              <w:sz w:val="18"/>
              <w:szCs w:val="18"/>
            </w:rPr>
            <w:t xml:space="preserve">, </w:t>
          </w:r>
          <w:proofErr w:type="spellStart"/>
          <w:r w:rsidRPr="00246040">
            <w:rPr>
              <w:rFonts w:cs="Arial"/>
              <w:b/>
              <w:sz w:val="18"/>
              <w:szCs w:val="18"/>
            </w:rPr>
            <w:t>Prif</w:t>
          </w:r>
          <w:proofErr w:type="spellEnd"/>
          <w:r w:rsidRPr="00246040">
            <w:rPr>
              <w:rFonts w:cs="Arial"/>
              <w:b/>
              <w:sz w:val="18"/>
              <w:szCs w:val="18"/>
            </w:rPr>
            <w:t xml:space="preserve"> </w:t>
          </w:r>
          <w:proofErr w:type="spellStart"/>
          <w:r w:rsidRPr="00246040">
            <w:rPr>
              <w:rFonts w:cs="Arial"/>
              <w:b/>
              <w:sz w:val="18"/>
              <w:szCs w:val="18"/>
            </w:rPr>
            <w:t>Weithredwr</w:t>
          </w:r>
          <w:proofErr w:type="spellEnd"/>
          <w:r w:rsidRPr="00246040">
            <w:rPr>
              <w:rFonts w:cs="Arial"/>
              <w:b/>
              <w:sz w:val="18"/>
              <w:szCs w:val="18"/>
            </w:rPr>
            <w:t xml:space="preserve"> | Chief Executive</w:t>
          </w:r>
          <w:r w:rsidRPr="00246040">
            <w:rPr>
              <w:rFonts w:cs="Arial"/>
              <w:b/>
              <w:sz w:val="18"/>
              <w:szCs w:val="18"/>
            </w:rPr>
            <w:tab/>
          </w:r>
        </w:p>
      </w:tc>
      <w:tc>
        <w:tcPr>
          <w:tcW w:w="5353" w:type="dxa"/>
          <w:vMerge/>
        </w:tcPr>
        <w:p w14:paraId="12E6DB6A" w14:textId="77777777" w:rsidR="00E74E96" w:rsidRDefault="00E74E96" w:rsidP="00E74E96">
          <w:pPr>
            <w:tabs>
              <w:tab w:val="left" w:pos="3969"/>
            </w:tabs>
            <w:spacing w:after="0"/>
            <w:rPr>
              <w:b/>
              <w:sz w:val="18"/>
              <w:szCs w:val="18"/>
            </w:rPr>
          </w:pPr>
        </w:p>
      </w:tc>
    </w:tr>
    <w:tr w:rsidR="00E74E96" w:rsidRPr="0051642D" w14:paraId="3B91A259" w14:textId="77777777" w:rsidTr="00597325">
      <w:trPr>
        <w:trHeight w:val="234"/>
      </w:trPr>
      <w:tc>
        <w:tcPr>
          <w:tcW w:w="5353" w:type="dxa"/>
        </w:tcPr>
        <w:p w14:paraId="612D4BFD" w14:textId="77777777" w:rsidR="00E74E96" w:rsidRPr="00246040" w:rsidRDefault="00E74E96" w:rsidP="00E74E96">
          <w:pPr>
            <w:tabs>
              <w:tab w:val="left" w:pos="3969"/>
            </w:tabs>
            <w:spacing w:after="0"/>
            <w:rPr>
              <w:rFonts w:cs="Arial"/>
              <w:sz w:val="16"/>
            </w:rPr>
          </w:pPr>
          <w:r w:rsidRPr="00246040">
            <w:rPr>
              <w:rFonts w:cs="Arial"/>
              <w:noProof/>
              <w:sz w:val="16"/>
              <w:szCs w:val="16"/>
            </w:rPr>
            <w:drawing>
              <wp:inline distT="0" distB="0" distL="0" distR="0" wp14:anchorId="6EA8FD42" wp14:editId="6408C48F">
                <wp:extent cx="76200" cy="76200"/>
                <wp:effectExtent l="0" t="0" r="0" b="0"/>
                <wp:docPr id="10" name="Pictur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246040">
            <w:rPr>
              <w:rFonts w:cs="Arial"/>
              <w:sz w:val="16"/>
              <w:szCs w:val="16"/>
            </w:rPr>
            <w:t xml:space="preserve">  </w:t>
          </w:r>
          <w:r w:rsidRPr="00246040">
            <w:rPr>
              <w:rFonts w:cs="Arial"/>
              <w:sz w:val="16"/>
            </w:rPr>
            <w:t xml:space="preserve">01633 435 958   </w:t>
          </w:r>
          <w:r w:rsidRPr="00246040">
            <w:rPr>
              <w:rFonts w:cs="Arial"/>
              <w:noProof/>
              <w:sz w:val="16"/>
            </w:rPr>
            <w:drawing>
              <wp:inline distT="0" distB="0" distL="0" distR="0" wp14:anchorId="3F699E41" wp14:editId="51E90A90">
                <wp:extent cx="76200" cy="76200"/>
                <wp:effectExtent l="0" t="0" r="0" b="0"/>
                <wp:docPr id="11" name="Picture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2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246040">
            <w:rPr>
              <w:rFonts w:cs="Arial"/>
              <w:sz w:val="16"/>
            </w:rPr>
            <w:t xml:space="preserve"> </w:t>
          </w:r>
          <w:proofErr w:type="spellStart"/>
          <w:r w:rsidRPr="00246040">
            <w:rPr>
              <w:rFonts w:cs="Arial"/>
              <w:sz w:val="16"/>
            </w:rPr>
            <w:t>CEOabuhb</w:t>
          </w:r>
          <w:proofErr w:type="spellEnd"/>
        </w:p>
      </w:tc>
      <w:tc>
        <w:tcPr>
          <w:tcW w:w="5353" w:type="dxa"/>
          <w:vMerge/>
        </w:tcPr>
        <w:p w14:paraId="21C91E06" w14:textId="77777777" w:rsidR="00E74E96" w:rsidRDefault="00E74E96" w:rsidP="00E74E96">
          <w:pPr>
            <w:tabs>
              <w:tab w:val="left" w:pos="3969"/>
            </w:tabs>
            <w:spacing w:after="0"/>
            <w:rPr>
              <w:sz w:val="16"/>
            </w:rPr>
          </w:pPr>
        </w:p>
      </w:tc>
    </w:tr>
    <w:tr w:rsidR="00E74E96" w:rsidRPr="0051642D" w14:paraId="3A3D07C3" w14:textId="77777777" w:rsidTr="00597325">
      <w:trPr>
        <w:trHeight w:val="234"/>
      </w:trPr>
      <w:tc>
        <w:tcPr>
          <w:tcW w:w="5353" w:type="dxa"/>
        </w:tcPr>
        <w:p w14:paraId="5D0E05D3" w14:textId="77777777" w:rsidR="00E74E96" w:rsidRPr="00246040" w:rsidRDefault="00E74E96" w:rsidP="00E74E96">
          <w:pPr>
            <w:tabs>
              <w:tab w:val="left" w:pos="3969"/>
            </w:tabs>
            <w:spacing w:after="0"/>
            <w:rPr>
              <w:rFonts w:cs="Arial"/>
              <w:sz w:val="16"/>
            </w:rPr>
          </w:pPr>
          <w:r w:rsidRPr="00246040">
            <w:rPr>
              <w:rFonts w:cs="Arial"/>
              <w:noProof/>
              <w:sz w:val="16"/>
              <w:szCs w:val="16"/>
            </w:rPr>
            <w:drawing>
              <wp:inline distT="0" distB="0" distL="0" distR="0" wp14:anchorId="7447262D" wp14:editId="689093D1">
                <wp:extent cx="76200" cy="76200"/>
                <wp:effectExtent l="0" t="0" r="0" b="0"/>
                <wp:docPr id="12" name="Picture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2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" cy="76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Pr="00246040">
            <w:rPr>
              <w:rFonts w:cs="Arial"/>
              <w:sz w:val="16"/>
              <w:szCs w:val="16"/>
            </w:rPr>
            <w:t xml:space="preserve">  </w:t>
          </w:r>
          <w:r w:rsidRPr="00246040">
            <w:rPr>
              <w:rFonts w:cs="Arial"/>
              <w:sz w:val="16"/>
            </w:rPr>
            <w:t>Nicola.Prygodzicz@wales.nhs.uk</w:t>
          </w:r>
        </w:p>
      </w:tc>
      <w:tc>
        <w:tcPr>
          <w:tcW w:w="5353" w:type="dxa"/>
          <w:vMerge/>
        </w:tcPr>
        <w:p w14:paraId="7E025327" w14:textId="77777777" w:rsidR="00E74E96" w:rsidRDefault="00E74E96" w:rsidP="00E74E96">
          <w:pPr>
            <w:tabs>
              <w:tab w:val="left" w:pos="3969"/>
            </w:tabs>
            <w:spacing w:after="0"/>
            <w:rPr>
              <w:sz w:val="16"/>
            </w:rPr>
          </w:pPr>
        </w:p>
      </w:tc>
    </w:tr>
    <w:tr w:rsidR="00E74E96" w:rsidRPr="0051642D" w14:paraId="6FD6F10E" w14:textId="77777777" w:rsidTr="00597325">
      <w:trPr>
        <w:trHeight w:val="80"/>
      </w:trPr>
      <w:tc>
        <w:tcPr>
          <w:tcW w:w="5353" w:type="dxa"/>
          <w:tcBorders>
            <w:bottom w:val="single" w:sz="6" w:space="0" w:color="auto"/>
          </w:tcBorders>
        </w:tcPr>
        <w:p w14:paraId="525FA2C6" w14:textId="77777777" w:rsidR="00E74E96" w:rsidRPr="0034389B" w:rsidRDefault="00E74E96" w:rsidP="00E74E96">
          <w:pPr>
            <w:tabs>
              <w:tab w:val="left" w:pos="3969"/>
            </w:tabs>
            <w:spacing w:after="0"/>
            <w:rPr>
              <w:sz w:val="6"/>
              <w:szCs w:val="6"/>
            </w:rPr>
          </w:pPr>
        </w:p>
      </w:tc>
      <w:tc>
        <w:tcPr>
          <w:tcW w:w="5353" w:type="dxa"/>
          <w:tcBorders>
            <w:bottom w:val="nil"/>
          </w:tcBorders>
        </w:tcPr>
        <w:p w14:paraId="39F46517" w14:textId="77777777" w:rsidR="00E74E96" w:rsidRPr="0034389B" w:rsidRDefault="00E74E96" w:rsidP="00E74E96">
          <w:pPr>
            <w:tabs>
              <w:tab w:val="left" w:pos="3969"/>
            </w:tabs>
            <w:spacing w:after="0"/>
            <w:rPr>
              <w:sz w:val="6"/>
              <w:szCs w:val="6"/>
            </w:rPr>
          </w:pPr>
        </w:p>
      </w:tc>
    </w:tr>
  </w:tbl>
  <w:p w14:paraId="1BDAF3C4" w14:textId="77777777" w:rsidR="00E74E96" w:rsidRDefault="00E74E9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414F5"/>
    <w:multiLevelType w:val="multilevel"/>
    <w:tmpl w:val="F5AA15D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06B2DB3"/>
    <w:multiLevelType w:val="multilevel"/>
    <w:tmpl w:val="AC3E33B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20A7992"/>
    <w:multiLevelType w:val="multilevel"/>
    <w:tmpl w:val="62DE389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2FE67A1"/>
    <w:multiLevelType w:val="multilevel"/>
    <w:tmpl w:val="70CEE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5E51DE3"/>
    <w:multiLevelType w:val="multilevel"/>
    <w:tmpl w:val="7ECE19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C121261"/>
    <w:multiLevelType w:val="multilevel"/>
    <w:tmpl w:val="18D28CE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" w15:restartNumberingAfterBreak="0">
    <w:nsid w:val="62355155"/>
    <w:multiLevelType w:val="multilevel"/>
    <w:tmpl w:val="BECC530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E42771F"/>
    <w:multiLevelType w:val="multilevel"/>
    <w:tmpl w:val="501A90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3"/>
  </w:num>
  <w:num w:numId="7">
    <w:abstractNumId w:val="0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E96"/>
    <w:rsid w:val="00007459"/>
    <w:rsid w:val="00043022"/>
    <w:rsid w:val="000E36BF"/>
    <w:rsid w:val="001F76F9"/>
    <w:rsid w:val="0035144F"/>
    <w:rsid w:val="00440507"/>
    <w:rsid w:val="004629E1"/>
    <w:rsid w:val="00511022"/>
    <w:rsid w:val="007E7BEC"/>
    <w:rsid w:val="0081034F"/>
    <w:rsid w:val="008A482F"/>
    <w:rsid w:val="008E6723"/>
    <w:rsid w:val="00C4036D"/>
    <w:rsid w:val="00CB11A1"/>
    <w:rsid w:val="00D32D23"/>
    <w:rsid w:val="00E31903"/>
    <w:rsid w:val="00E74E96"/>
    <w:rsid w:val="00ED1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32B7F9"/>
  <w15:chartTrackingRefBased/>
  <w15:docId w15:val="{A931AA9E-6008-4140-AEDD-453DB13BB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4E96"/>
    <w:rPr>
      <w:rFonts w:ascii="Arial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74E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4E96"/>
  </w:style>
  <w:style w:type="paragraph" w:styleId="Footer">
    <w:name w:val="footer"/>
    <w:basedOn w:val="Normal"/>
    <w:link w:val="FooterChar"/>
    <w:unhideWhenUsed/>
    <w:rsid w:val="00E74E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4E96"/>
  </w:style>
  <w:style w:type="character" w:styleId="Hyperlink">
    <w:name w:val="Hyperlink"/>
    <w:basedOn w:val="DefaultParagraphFont"/>
    <w:uiPriority w:val="99"/>
    <w:unhideWhenUsed/>
    <w:rsid w:val="00E74E9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4E96"/>
    <w:rPr>
      <w:color w:val="605E5C"/>
      <w:shd w:val="clear" w:color="auto" w:fill="E1DFDD"/>
    </w:rPr>
  </w:style>
  <w:style w:type="character" w:customStyle="1" w:styleId="ui-provider">
    <w:name w:val="ui-provider"/>
    <w:basedOn w:val="DefaultParagraphFont"/>
    <w:rsid w:val="00043022"/>
  </w:style>
  <w:style w:type="paragraph" w:styleId="NormalWeb">
    <w:name w:val="Normal (Web)"/>
    <w:basedOn w:val="Normal"/>
    <w:uiPriority w:val="99"/>
    <w:semiHidden/>
    <w:unhideWhenUsed/>
    <w:rsid w:val="004405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445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2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2.png"/><Relationship Id="rId1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603E0CD87FD647AD2FB40FF3E3FB0D" ma:contentTypeVersion="6" ma:contentTypeDescription="Create a new document." ma:contentTypeScope="" ma:versionID="27db74ae7f524e9064736a7c67529636">
  <xsd:schema xmlns:xsd="http://www.w3.org/2001/XMLSchema" xmlns:xs="http://www.w3.org/2001/XMLSchema" xmlns:p="http://schemas.microsoft.com/office/2006/metadata/properties" xmlns:ns2="67d98af0-4dbb-4639-8938-0cc485ba48bd" xmlns:ns3="ad647b8f-8239-4126-8166-9dee6ee1e4e3" targetNamespace="http://schemas.microsoft.com/office/2006/metadata/properties" ma:root="true" ma:fieldsID="fa3dce9d71ced1136040613d3b6e7b0e" ns2:_="" ns3:_="">
    <xsd:import namespace="67d98af0-4dbb-4639-8938-0cc485ba48bd"/>
    <xsd:import namespace="ad647b8f-8239-4126-8166-9dee6ee1e4e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98af0-4dbb-4639-8938-0cc485ba48b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647b8f-8239-4126-8166-9dee6ee1e4e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71D7736-7192-44F1-AE71-401061B8D40C}">
  <ds:schemaRefs>
    <ds:schemaRef ds:uri="67d98af0-4dbb-4639-8938-0cc485ba48bd"/>
    <ds:schemaRef ds:uri="http://www.w3.org/XML/1998/namespace"/>
    <ds:schemaRef ds:uri="http://purl.org/dc/terms/"/>
    <ds:schemaRef ds:uri="http://schemas.microsoft.com/office/2006/documentManagement/types"/>
    <ds:schemaRef ds:uri="http://purl.org/dc/dcmitype/"/>
    <ds:schemaRef ds:uri="http://schemas.openxmlformats.org/package/2006/metadata/core-properties"/>
    <ds:schemaRef ds:uri="http://purl.org/dc/elements/1.1/"/>
    <ds:schemaRef ds:uri="ad647b8f-8239-4126-8166-9dee6ee1e4e3"/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3114D50-78F2-47AC-AFE1-A97AD35FE2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856D620-B637-465B-A45F-2C948B7FBA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d98af0-4dbb-4639-8938-0cc485ba48bd"/>
    <ds:schemaRef ds:uri="ad647b8f-8239-4126-8166-9dee6ee1e4e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413</Words>
  <Characters>2358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Davies (Aneurin Bevan UHB - Corporate Services)</dc:creator>
  <cp:keywords/>
  <dc:description/>
  <cp:lastModifiedBy>Mia Coles (Aneurin Bevan UHB - Corporate Information Department)</cp:lastModifiedBy>
  <cp:revision>2</cp:revision>
  <cp:lastPrinted>2024-02-05T10:11:00Z</cp:lastPrinted>
  <dcterms:created xsi:type="dcterms:W3CDTF">2024-03-06T15:36:00Z</dcterms:created>
  <dcterms:modified xsi:type="dcterms:W3CDTF">2024-03-06T15:36:00Z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0x01010005603E0CD87FD647AD2FB40FF3E3FB0D</vt:lpwstr>
  </property>
</Properties>
</file>