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12A1" w:rsidRPr="00253E02" w:rsidRDefault="00D412A1" w:rsidP="00D412A1">
      <w:pPr>
        <w:pStyle w:val="Heading1"/>
        <w:rPr>
          <w:rFonts w:ascii="Verdana" w:hAnsi="Verdana"/>
          <w:b/>
          <w:color w:val="002060"/>
          <w:sz w:val="24"/>
          <w:szCs w:val="24"/>
        </w:rPr>
      </w:pPr>
      <w:bookmarkStart w:id="0" w:name="_GoBack"/>
      <w:bookmarkEnd w:id="0"/>
      <w:r w:rsidRPr="00253E02">
        <w:rPr>
          <w:rFonts w:ascii="Verdana" w:hAnsi="Verdana"/>
          <w:b/>
          <w:color w:val="002060"/>
          <w:sz w:val="24"/>
          <w:szCs w:val="24"/>
        </w:rPr>
        <w:t xml:space="preserve">Community Well-Being Information Group - Resource Pack </w:t>
      </w:r>
      <w:r w:rsidR="00B23845">
        <w:rPr>
          <w:rFonts w:ascii="Verdana" w:hAnsi="Verdana"/>
          <w:b/>
          <w:color w:val="002060"/>
          <w:sz w:val="24"/>
          <w:szCs w:val="24"/>
        </w:rPr>
        <w:t>1</w:t>
      </w:r>
      <w:r w:rsidR="00E813B8">
        <w:rPr>
          <w:rFonts w:ascii="Verdana" w:hAnsi="Verdana"/>
          <w:b/>
          <w:color w:val="002060"/>
          <w:sz w:val="24"/>
          <w:szCs w:val="24"/>
        </w:rPr>
        <w:t>5</w:t>
      </w:r>
    </w:p>
    <w:p w:rsidR="00C817DE" w:rsidRDefault="00C817DE" w:rsidP="00EC6A68">
      <w:pPr>
        <w:pStyle w:val="Heading2"/>
        <w:rPr>
          <w:rFonts w:ascii="Verdana" w:hAnsi="Verdana"/>
          <w:b/>
          <w:color w:val="002060"/>
          <w:sz w:val="24"/>
          <w:szCs w:val="24"/>
          <w:lang w:eastAsia="en-GB"/>
        </w:rPr>
      </w:pPr>
    </w:p>
    <w:p w:rsidR="005E23BD" w:rsidRPr="00E817BE" w:rsidRDefault="00EC6A68" w:rsidP="00E817BE">
      <w:pPr>
        <w:pStyle w:val="Heading2"/>
        <w:rPr>
          <w:rFonts w:ascii="Verdana" w:hAnsi="Verdana"/>
          <w:b/>
          <w:color w:val="002060"/>
          <w:sz w:val="24"/>
          <w:szCs w:val="24"/>
          <w:lang w:eastAsia="en-GB"/>
        </w:rPr>
      </w:pPr>
      <w:r w:rsidRPr="00253E02">
        <w:rPr>
          <w:rFonts w:ascii="Verdana" w:hAnsi="Verdana"/>
          <w:b/>
          <w:color w:val="002060"/>
          <w:sz w:val="24"/>
          <w:szCs w:val="24"/>
          <w:lang w:eastAsia="en-GB"/>
        </w:rPr>
        <w:t xml:space="preserve">Hello and welcome to our </w:t>
      </w:r>
      <w:r w:rsidR="007335F2">
        <w:rPr>
          <w:rFonts w:ascii="Verdana" w:hAnsi="Verdana"/>
          <w:b/>
          <w:color w:val="002060"/>
          <w:sz w:val="24"/>
          <w:szCs w:val="24"/>
          <w:lang w:eastAsia="en-GB"/>
        </w:rPr>
        <w:t>1</w:t>
      </w:r>
      <w:r w:rsidR="00412D0F">
        <w:rPr>
          <w:rFonts w:ascii="Verdana" w:hAnsi="Verdana"/>
          <w:b/>
          <w:color w:val="002060"/>
          <w:sz w:val="24"/>
          <w:szCs w:val="24"/>
          <w:lang w:eastAsia="en-GB"/>
        </w:rPr>
        <w:t>5</w:t>
      </w:r>
      <w:r w:rsidR="004C5491" w:rsidRPr="00253E02">
        <w:rPr>
          <w:rFonts w:ascii="Verdana" w:hAnsi="Verdana"/>
          <w:b/>
          <w:color w:val="002060"/>
          <w:sz w:val="24"/>
          <w:szCs w:val="24"/>
          <w:lang w:eastAsia="en-GB"/>
        </w:rPr>
        <w:t>th Resource P</w:t>
      </w:r>
      <w:r w:rsidRPr="00253E02">
        <w:rPr>
          <w:rFonts w:ascii="Verdana" w:hAnsi="Verdana"/>
          <w:b/>
          <w:color w:val="002060"/>
          <w:sz w:val="24"/>
          <w:szCs w:val="24"/>
          <w:lang w:eastAsia="en-GB"/>
        </w:rPr>
        <w:t>ack</w:t>
      </w:r>
    </w:p>
    <w:p w:rsidR="00125347" w:rsidRPr="00F032D0" w:rsidRDefault="00125347" w:rsidP="00125347">
      <w:pPr>
        <w:rPr>
          <w:color w:val="002060"/>
        </w:rPr>
      </w:pPr>
    </w:p>
    <w:p w:rsidR="00571341" w:rsidRDefault="00125347" w:rsidP="00C74195">
      <w:pPr>
        <w:jc w:val="both"/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</w:pPr>
      <w:r w:rsidRPr="00F032D0">
        <w:rPr>
          <w:rFonts w:ascii="Verdana" w:hAnsi="Verdana" w:cs="Calibri"/>
          <w:color w:val="002060"/>
          <w:sz w:val="24"/>
          <w:szCs w:val="24"/>
          <w:lang w:eastAsia="en-GB"/>
        </w:rPr>
        <w:t xml:space="preserve">These resources have been pulled together by the Community Wellbeing Information Group, convened by the Mental Health and Learning Disability </w:t>
      </w:r>
      <w:r w:rsidRPr="00A57E5F">
        <w:rPr>
          <w:rFonts w:ascii="Verdana" w:hAnsi="Verdana" w:cs="Calibri"/>
          <w:color w:val="002060"/>
          <w:sz w:val="24"/>
          <w:szCs w:val="24"/>
          <w:lang w:eastAsia="en-GB"/>
        </w:rPr>
        <w:t>Division. Our growing Directory of Resources can be found on the</w:t>
      </w:r>
      <w:hyperlink r:id="rId8" w:history="1">
        <w:r w:rsidRPr="00A57E5F">
          <w:rPr>
            <w:rStyle w:val="Hyperlink"/>
            <w:rFonts w:ascii="Verdana" w:hAnsi="Verdana" w:cs="Calibri"/>
            <w:sz w:val="24"/>
            <w:szCs w:val="24"/>
            <w:lang w:eastAsia="en-GB"/>
          </w:rPr>
          <w:t xml:space="preserve"> intranet</w:t>
        </w:r>
      </w:hyperlink>
      <w:r w:rsidRPr="00253E02"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  <w:t xml:space="preserve"> </w:t>
      </w:r>
      <w:r w:rsidRPr="00A57E5F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 xml:space="preserve">and </w:t>
      </w:r>
      <w:hyperlink r:id="rId9" w:history="1">
        <w:r w:rsidRPr="00A57E5F">
          <w:rPr>
            <w:rStyle w:val="Hyperlink"/>
            <w:rFonts w:ascii="Verdana" w:hAnsi="Verdana" w:cs="Calibri"/>
            <w:sz w:val="24"/>
            <w:szCs w:val="24"/>
            <w:lang w:eastAsia="en-GB"/>
          </w:rPr>
          <w:t>internet</w:t>
        </w:r>
      </w:hyperlink>
      <w:r w:rsidRPr="00A57E5F"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  <w:t xml:space="preserve"> </w:t>
      </w:r>
      <w:r w:rsidRPr="00A57E5F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>pages.</w:t>
      </w:r>
    </w:p>
    <w:p w:rsidR="00E65ECE" w:rsidRDefault="00E65ECE" w:rsidP="00C74195">
      <w:pPr>
        <w:jc w:val="both"/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</w:pPr>
    </w:p>
    <w:p w:rsidR="00E65ECE" w:rsidRPr="00830BE8" w:rsidRDefault="0012565A" w:rsidP="00E65ECE">
      <w:pPr>
        <w:keepNext/>
        <w:keepLines/>
        <w:pBdr>
          <w:bottom w:val="single" w:sz="4" w:space="2" w:color="C0504D" w:themeColor="accent2"/>
        </w:pBdr>
        <w:spacing w:before="360" w:after="120"/>
        <w:outlineLvl w:val="0"/>
        <w:rPr>
          <w:rFonts w:ascii="Verdana" w:eastAsiaTheme="majorEastAsia" w:hAnsi="Verdana" w:cstheme="majorBidi"/>
          <w:b/>
          <w:color w:val="262626" w:themeColor="text1" w:themeTint="D9"/>
          <w:sz w:val="24"/>
          <w:szCs w:val="24"/>
          <w:lang w:eastAsia="en-GB"/>
        </w:rPr>
      </w:pPr>
      <w:r w:rsidRPr="00830BE8">
        <w:rPr>
          <w:rFonts w:ascii="Verdana" w:eastAsiaTheme="majorEastAsia" w:hAnsi="Verdana" w:cstheme="majorBidi"/>
          <w:b/>
          <w:color w:val="002060"/>
          <w:sz w:val="24"/>
          <w:szCs w:val="24"/>
        </w:rPr>
        <w:t>R</w:t>
      </w:r>
      <w:r w:rsidR="00412D0F" w:rsidRPr="00830BE8">
        <w:rPr>
          <w:rFonts w:ascii="Verdana" w:eastAsiaTheme="majorEastAsia" w:hAnsi="Verdana" w:cstheme="majorBidi"/>
          <w:b/>
          <w:color w:val="002060"/>
          <w:sz w:val="24"/>
          <w:szCs w:val="24"/>
        </w:rPr>
        <w:t>eturning</w:t>
      </w:r>
      <w:r w:rsidR="00830BE8">
        <w:rPr>
          <w:rFonts w:ascii="Verdana" w:eastAsiaTheme="majorEastAsia" w:hAnsi="Verdana" w:cstheme="majorBidi"/>
          <w:b/>
          <w:color w:val="002060"/>
          <w:sz w:val="24"/>
          <w:szCs w:val="24"/>
        </w:rPr>
        <w:t xml:space="preserve"> to</w:t>
      </w:r>
      <w:r w:rsidR="00412D0F" w:rsidRPr="00830BE8">
        <w:rPr>
          <w:rFonts w:ascii="Verdana" w:eastAsiaTheme="majorEastAsia" w:hAnsi="Verdana" w:cstheme="majorBidi"/>
          <w:b/>
          <w:color w:val="002060"/>
          <w:sz w:val="24"/>
          <w:szCs w:val="24"/>
        </w:rPr>
        <w:t xml:space="preserve"> </w:t>
      </w:r>
      <w:r w:rsidR="00830BE8" w:rsidRPr="00830BE8">
        <w:rPr>
          <w:rFonts w:ascii="Verdana" w:eastAsiaTheme="majorEastAsia" w:hAnsi="Verdana" w:cstheme="majorBidi"/>
          <w:b/>
          <w:color w:val="002060"/>
          <w:sz w:val="24"/>
          <w:szCs w:val="24"/>
        </w:rPr>
        <w:t>University</w:t>
      </w:r>
    </w:p>
    <w:p w:rsidR="00412D0F" w:rsidRDefault="0012565A" w:rsidP="00C74195">
      <w:pPr>
        <w:jc w:val="both"/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</w:pPr>
      <w:r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 xml:space="preserve">With guidance and regulations regularly changing in response to the coronavirus this is a difficult and confusing time for young people returning to University. </w:t>
      </w:r>
      <w:r w:rsidR="00412D0F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 xml:space="preserve">The link below is </w:t>
      </w:r>
      <w:r w:rsidR="003637B3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>for a blog titled “</w:t>
      </w:r>
      <w:r w:rsidR="00070A5D" w:rsidRPr="00070A5D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>Top 10 things no-one tells you about going to Uni in a Global Pandemi</w:t>
      </w:r>
      <w:r w:rsidR="00070A5D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>c</w:t>
      </w:r>
      <w:r w:rsidR="003637B3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 xml:space="preserve">” which was </w:t>
      </w:r>
      <w:r w:rsidR="00BB2759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 xml:space="preserve">written by Dr Liz Gregory, </w:t>
      </w:r>
      <w:r w:rsidR="00675D6C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>joint h</w:t>
      </w:r>
      <w:r w:rsidR="003637B3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>ead of child psychology in ABUHB, and Elle Speer who works with the National Youth Stakeholder group to support students</w:t>
      </w:r>
      <w:r w:rsidR="00070A5D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>.</w:t>
      </w:r>
    </w:p>
    <w:p w:rsidR="00412D0F" w:rsidRDefault="00412D0F" w:rsidP="00C74195">
      <w:pPr>
        <w:jc w:val="both"/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</w:pPr>
    </w:p>
    <w:p w:rsidR="00E65ECE" w:rsidRDefault="00412D0F" w:rsidP="00C74195">
      <w:pPr>
        <w:jc w:val="both"/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</w:pPr>
      <w:r w:rsidRPr="00412D0F">
        <w:rPr>
          <w:rFonts w:ascii="Verdana" w:hAnsi="Verdana" w:cs="Calibri"/>
          <w:color w:val="215868" w:themeColor="accent5" w:themeShade="80"/>
          <w:sz w:val="24"/>
          <w:szCs w:val="24"/>
          <w:lang w:eastAsia="en-GB"/>
        </w:rPr>
        <w:t>https://weneedtotalkaboutchildrensmentalhealth.wordpress.com/2020/10/09/top-10-things-no-one-tells-you-about-going-to-uni-in-a-global-pandemic/</w:t>
      </w:r>
    </w:p>
    <w:p w:rsidR="005E04DA" w:rsidRDefault="00E65ECE" w:rsidP="00C74195">
      <w:pPr>
        <w:jc w:val="both"/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</w:pPr>
      <w:r>
        <w:rPr>
          <w:rFonts w:ascii="Verdana" w:hAnsi="Verdana" w:cs="Calibri"/>
          <w:color w:val="943634" w:themeColor="accent2" w:themeShade="BF"/>
          <w:sz w:val="24"/>
          <w:szCs w:val="24"/>
          <w:lang w:eastAsia="en-GB"/>
        </w:rPr>
        <w:t xml:space="preserve">             </w:t>
      </w:r>
    </w:p>
    <w:p w:rsidR="00EC3562" w:rsidRPr="00253E02" w:rsidRDefault="005E04DA" w:rsidP="00EC3562">
      <w:pPr>
        <w:pStyle w:val="Heading1"/>
        <w:rPr>
          <w:rFonts w:ascii="Verdana" w:hAnsi="Verdana"/>
          <w:sz w:val="24"/>
          <w:szCs w:val="24"/>
          <w:lang w:eastAsia="en-GB"/>
        </w:rPr>
      </w:pPr>
      <w:bookmarkStart w:id="1" w:name="_Hlk48149850"/>
      <w:r>
        <w:rPr>
          <w:rFonts w:ascii="Verdana" w:hAnsi="Verdana"/>
          <w:b/>
          <w:color w:val="002060"/>
          <w:sz w:val="24"/>
          <w:szCs w:val="24"/>
        </w:rPr>
        <w:t>Managing your Wellbeing</w:t>
      </w:r>
    </w:p>
    <w:bookmarkEnd w:id="1"/>
    <w:p w:rsidR="00A94C95" w:rsidRDefault="00A94C95" w:rsidP="00864C59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</w:p>
    <w:p w:rsidR="00864C59" w:rsidRDefault="00412D0F" w:rsidP="00864C59">
      <w:pPr>
        <w:jc w:val="both"/>
        <w:rPr>
          <w:rFonts w:ascii="Verdana" w:hAnsi="Verdana"/>
          <w:b/>
          <w:color w:val="002060"/>
          <w:sz w:val="24"/>
          <w:szCs w:val="24"/>
        </w:rPr>
      </w:pP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If you are worried about yourself or others the link below provides </w:t>
      </w:r>
      <w:r w:rsidR="00BB2759"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a range of </w:t>
      </w:r>
      <w:r w:rsidRPr="00412D0F">
        <w:rPr>
          <w:rFonts w:ascii="Verdana" w:eastAsiaTheme="majorEastAsia" w:hAnsi="Verdana" w:cstheme="majorBidi"/>
          <w:bCs/>
          <w:color w:val="002060"/>
          <w:sz w:val="24"/>
          <w:szCs w:val="24"/>
        </w:rPr>
        <w:t>information</w:t>
      </w:r>
      <w:r w:rsidR="00843448"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 from Public Health Wales</w:t>
      </w:r>
      <w:r w:rsidR="00864C59"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 </w:t>
      </w:r>
      <w:r w:rsidR="005102D6">
        <w:rPr>
          <w:rFonts w:ascii="Verdana" w:eastAsiaTheme="majorEastAsia" w:hAnsi="Verdana" w:cstheme="majorBidi"/>
          <w:bCs/>
          <w:color w:val="002060"/>
          <w:sz w:val="24"/>
          <w:szCs w:val="24"/>
        </w:rPr>
        <w:t>on where to access support.</w:t>
      </w:r>
      <w:r w:rsidR="006E58F8"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 </w:t>
      </w:r>
      <w:r w:rsidR="005102D6">
        <w:rPr>
          <w:rFonts w:ascii="Verdana" w:eastAsiaTheme="majorEastAsia" w:hAnsi="Verdana" w:cstheme="majorBidi"/>
          <w:bCs/>
          <w:color w:val="002060"/>
          <w:sz w:val="24"/>
          <w:szCs w:val="24"/>
        </w:rPr>
        <w:t>It</w:t>
      </w:r>
      <w:r w:rsidR="00843448"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 includes sections on managing financial wellbeing, physical activity, alcohol and smoking in isolation, mental wellbeing, domestic abuse and sexual violence, Covid guidance, and directories of charity and support organisations</w:t>
      </w: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t>.</w:t>
      </w:r>
      <w:r w:rsidR="005E04DA">
        <w:rPr>
          <w:rFonts w:ascii="Verdana" w:hAnsi="Verdana"/>
          <w:b/>
          <w:color w:val="002060"/>
          <w:sz w:val="24"/>
          <w:szCs w:val="24"/>
        </w:rPr>
        <w:t xml:space="preserve">   </w:t>
      </w:r>
    </w:p>
    <w:p w:rsidR="003637B3" w:rsidRDefault="003637B3" w:rsidP="00864C59">
      <w:pPr>
        <w:jc w:val="both"/>
        <w:rPr>
          <w:rFonts w:ascii="Verdana" w:hAnsi="Verdana"/>
          <w:b/>
          <w:color w:val="002060"/>
          <w:sz w:val="24"/>
          <w:szCs w:val="24"/>
        </w:rPr>
      </w:pPr>
    </w:p>
    <w:p w:rsidR="006E58F8" w:rsidRPr="006E58F8" w:rsidRDefault="005E04DA" w:rsidP="006E58F8">
      <w:pPr>
        <w:jc w:val="both"/>
        <w:rPr>
          <w:rFonts w:ascii="Verdana" w:hAnsi="Verdana"/>
          <w:bCs/>
          <w:color w:val="0563C1"/>
          <w:sz w:val="24"/>
          <w:szCs w:val="24"/>
          <w:u w:val="single"/>
        </w:rPr>
      </w:pPr>
      <w:r>
        <w:rPr>
          <w:rFonts w:ascii="Verdana" w:hAnsi="Verdana"/>
          <w:b/>
          <w:color w:val="002060"/>
          <w:sz w:val="24"/>
          <w:szCs w:val="24"/>
        </w:rPr>
        <w:t xml:space="preserve"> </w:t>
      </w:r>
      <w:hyperlink r:id="rId10" w:history="1">
        <w:r w:rsidR="00864C59" w:rsidRPr="001E477B">
          <w:rPr>
            <w:rStyle w:val="Hyperlink"/>
            <w:rFonts w:ascii="Verdana" w:hAnsi="Verdana"/>
            <w:bCs/>
            <w:sz w:val="24"/>
            <w:szCs w:val="24"/>
          </w:rPr>
          <w:t>https://phw.nhs.wales/topics/latest-information-on-novel-coronavirus-covid-19/how-are-you-doing/further-support-and-helping-others/</w:t>
        </w:r>
      </w:hyperlink>
      <w:r w:rsidR="006E58F8" w:rsidRPr="006E58F8"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 </w:t>
      </w:r>
    </w:p>
    <w:p w:rsidR="006E58F8" w:rsidRDefault="006E58F8" w:rsidP="006E58F8">
      <w:pPr>
        <w:jc w:val="both"/>
        <w:rPr>
          <w:rFonts w:ascii="Verdana" w:hAnsi="Verdana"/>
          <w:bCs/>
          <w:color w:val="0563C1"/>
          <w:sz w:val="24"/>
          <w:szCs w:val="24"/>
        </w:rPr>
      </w:pPr>
    </w:p>
    <w:p w:rsidR="006E58F8" w:rsidRDefault="006E58F8" w:rsidP="006E58F8">
      <w:pPr>
        <w:jc w:val="both"/>
        <w:rPr>
          <w:rFonts w:ascii="Verdana" w:hAnsi="Verdana"/>
          <w:bCs/>
          <w:color w:val="0563C1"/>
          <w:sz w:val="24"/>
          <w:szCs w:val="24"/>
        </w:rPr>
      </w:pPr>
    </w:p>
    <w:p w:rsidR="006E58F8" w:rsidRDefault="006E58F8" w:rsidP="006E58F8">
      <w:pPr>
        <w:jc w:val="both"/>
        <w:rPr>
          <w:rFonts w:ascii="Verdana" w:hAnsi="Verdana"/>
          <w:bCs/>
          <w:color w:val="0563C1"/>
          <w:sz w:val="24"/>
          <w:szCs w:val="24"/>
        </w:rPr>
      </w:pPr>
    </w:p>
    <w:p w:rsidR="006E58F8" w:rsidRPr="006E58F8" w:rsidRDefault="006E58F8" w:rsidP="006E58F8">
      <w:pPr>
        <w:jc w:val="both"/>
        <w:rPr>
          <w:rFonts w:ascii="Verdana" w:hAnsi="Verdana"/>
          <w:bCs/>
          <w:color w:val="0563C1"/>
          <w:sz w:val="24"/>
          <w:szCs w:val="24"/>
        </w:rPr>
      </w:pPr>
      <w:r w:rsidRPr="006E58F8">
        <w:rPr>
          <w:rFonts w:ascii="Verdana" w:hAnsi="Verdana"/>
          <w:bCs/>
          <w:color w:val="244061" w:themeColor="accent1" w:themeShade="80"/>
          <w:sz w:val="24"/>
          <w:szCs w:val="24"/>
        </w:rPr>
        <w:t>Digital Wales Cymru, Welsh Government, and Public Health Wales have all produced and launched a range of resources to assist people’s mental health and wellbeing during the pandemic</w:t>
      </w:r>
      <w:r>
        <w:rPr>
          <w:rFonts w:ascii="Verdana" w:hAnsi="Verdana"/>
          <w:bCs/>
          <w:color w:val="244061" w:themeColor="accent1" w:themeShade="80"/>
          <w:sz w:val="24"/>
          <w:szCs w:val="24"/>
        </w:rPr>
        <w:t>, details of which are in the link:</w:t>
      </w:r>
      <w:r w:rsidRPr="006E58F8">
        <w:rPr>
          <w:rFonts w:ascii="Verdana" w:hAnsi="Verdana"/>
          <w:bCs/>
          <w:color w:val="244061" w:themeColor="accent1" w:themeShade="80"/>
          <w:sz w:val="24"/>
          <w:szCs w:val="24"/>
        </w:rPr>
        <w:t xml:space="preserve"> </w:t>
      </w:r>
    </w:p>
    <w:p w:rsidR="006E58F8" w:rsidRPr="006E58F8" w:rsidRDefault="006E58F8" w:rsidP="006E58F8">
      <w:pPr>
        <w:jc w:val="both"/>
        <w:rPr>
          <w:rFonts w:ascii="Verdana" w:hAnsi="Verdana"/>
          <w:bCs/>
          <w:color w:val="0563C1"/>
          <w:sz w:val="24"/>
          <w:szCs w:val="24"/>
          <w:u w:val="single"/>
        </w:rPr>
      </w:pPr>
    </w:p>
    <w:p w:rsidR="006E58F8" w:rsidRPr="006E58F8" w:rsidRDefault="006E58F8" w:rsidP="006E58F8">
      <w:pPr>
        <w:jc w:val="both"/>
        <w:rPr>
          <w:rFonts w:ascii="Verdana" w:hAnsi="Verdana"/>
          <w:bCs/>
          <w:color w:val="0563C1"/>
          <w:sz w:val="24"/>
          <w:szCs w:val="24"/>
          <w:u w:val="single"/>
        </w:rPr>
      </w:pPr>
      <w:r w:rsidRPr="006E58F8">
        <w:rPr>
          <w:rFonts w:ascii="Verdana" w:hAnsi="Verdana"/>
          <w:bCs/>
          <w:color w:val="0563C1"/>
          <w:sz w:val="24"/>
          <w:szCs w:val="24"/>
          <w:u w:val="single"/>
        </w:rPr>
        <w:object w:dxaOrig="1440" w:dyaOrig="1215">
          <v:shape id="_x0000_i1026" type="#_x0000_t75" style="width:1in;height:60.75pt" o:ole="">
            <v:imagedata r:id="rId11" o:title=""/>
          </v:shape>
          <o:OLEObject Type="Embed" ProgID="Outlook.FileAttach" ShapeID="_x0000_i1026" DrawAspect="Icon" ObjectID="_1665226099" r:id="rId12"/>
        </w:object>
      </w:r>
    </w:p>
    <w:p w:rsidR="00864C59" w:rsidRDefault="00864C59" w:rsidP="00864C59">
      <w:pPr>
        <w:jc w:val="both"/>
        <w:rPr>
          <w:rStyle w:val="Hyperlink"/>
          <w:rFonts w:ascii="Verdana" w:hAnsi="Verdana"/>
          <w:bCs/>
          <w:sz w:val="24"/>
          <w:szCs w:val="24"/>
        </w:rPr>
      </w:pPr>
    </w:p>
    <w:p w:rsidR="006E58F8" w:rsidRDefault="006E58F8" w:rsidP="00864C59">
      <w:pPr>
        <w:jc w:val="both"/>
        <w:rPr>
          <w:rStyle w:val="Hyperlink"/>
          <w:rFonts w:ascii="Verdana" w:hAnsi="Verdana"/>
          <w:bCs/>
          <w:sz w:val="24"/>
          <w:szCs w:val="24"/>
        </w:rPr>
      </w:pPr>
    </w:p>
    <w:p w:rsidR="0005103D" w:rsidRPr="00253E02" w:rsidRDefault="0005103D" w:rsidP="0005103D">
      <w:pPr>
        <w:pStyle w:val="Heading1"/>
        <w:rPr>
          <w:rFonts w:ascii="Verdana" w:hAnsi="Verdana"/>
          <w:sz w:val="24"/>
          <w:szCs w:val="24"/>
          <w:lang w:eastAsia="en-GB"/>
        </w:rPr>
      </w:pPr>
      <w:r>
        <w:rPr>
          <w:rFonts w:ascii="Verdana" w:hAnsi="Verdana"/>
          <w:b/>
          <w:color w:val="002060"/>
          <w:sz w:val="24"/>
          <w:szCs w:val="24"/>
        </w:rPr>
        <w:t>SilverCloud Online therapy service launches in Wales</w:t>
      </w:r>
    </w:p>
    <w:p w:rsidR="0005103D" w:rsidRDefault="0005103D" w:rsidP="00A94C95">
      <w:pPr>
        <w:jc w:val="both"/>
        <w:rPr>
          <w:rFonts w:ascii="Verdana" w:hAnsi="Verdana"/>
          <w:bCs/>
          <w:color w:val="002060"/>
          <w:sz w:val="24"/>
          <w:szCs w:val="24"/>
        </w:rPr>
      </w:pPr>
    </w:p>
    <w:p w:rsidR="00A94C95" w:rsidRDefault="00A94C95" w:rsidP="00A94C95">
      <w:pPr>
        <w:jc w:val="both"/>
        <w:rPr>
          <w:rFonts w:ascii="Verdana" w:hAnsi="Verdana"/>
          <w:bCs/>
          <w:color w:val="002060"/>
          <w:sz w:val="24"/>
          <w:szCs w:val="24"/>
        </w:rPr>
      </w:pPr>
      <w:r w:rsidRPr="00A94C95">
        <w:rPr>
          <w:rFonts w:ascii="Verdana" w:hAnsi="Verdana"/>
          <w:bCs/>
          <w:color w:val="002060"/>
          <w:sz w:val="24"/>
          <w:szCs w:val="24"/>
        </w:rPr>
        <w:t>Thousands of people across Wales can now access free online therapy on the NHS without needing to go through their GP.</w:t>
      </w:r>
      <w:r w:rsidR="00675D6C">
        <w:rPr>
          <w:rFonts w:ascii="Verdana" w:hAnsi="Verdana"/>
          <w:bCs/>
          <w:color w:val="002060"/>
          <w:sz w:val="24"/>
          <w:szCs w:val="24"/>
        </w:rPr>
        <w:t xml:space="preserve"> People aged 16 and over experiencing mild to moderate anxiety, depression or stress can sign up for a 12 week course of online therapy via their smartphone, tablet, laptop or desktop.</w:t>
      </w:r>
    </w:p>
    <w:p w:rsidR="00675D6C" w:rsidRDefault="00675D6C" w:rsidP="00A94C95">
      <w:pPr>
        <w:jc w:val="both"/>
        <w:rPr>
          <w:rFonts w:ascii="Verdana" w:hAnsi="Verdana"/>
          <w:bCs/>
          <w:color w:val="002060"/>
          <w:sz w:val="24"/>
          <w:szCs w:val="24"/>
        </w:rPr>
      </w:pPr>
    </w:p>
    <w:p w:rsidR="00A94C95" w:rsidRDefault="00A94C95" w:rsidP="00A94C95">
      <w:pPr>
        <w:jc w:val="both"/>
        <w:rPr>
          <w:rFonts w:ascii="Verdana" w:hAnsi="Verdana"/>
          <w:bCs/>
          <w:color w:val="002060"/>
          <w:sz w:val="24"/>
          <w:szCs w:val="24"/>
        </w:rPr>
      </w:pPr>
      <w:r>
        <w:rPr>
          <w:rFonts w:ascii="Verdana" w:hAnsi="Verdana"/>
          <w:bCs/>
          <w:color w:val="002060"/>
          <w:sz w:val="24"/>
          <w:szCs w:val="24"/>
        </w:rPr>
        <w:t xml:space="preserve">   </w:t>
      </w:r>
      <w:bookmarkStart w:id="2" w:name="_MON_1663775804"/>
      <w:bookmarkEnd w:id="2"/>
      <w:r>
        <w:rPr>
          <w:rFonts w:ascii="Verdana" w:hAnsi="Verdana"/>
          <w:bCs/>
          <w:color w:val="002060"/>
          <w:sz w:val="24"/>
          <w:szCs w:val="24"/>
        </w:rPr>
        <w:object w:dxaOrig="1520" w:dyaOrig="987" w14:anchorId="026CA4E9">
          <v:shape id="_x0000_i1027" type="#_x0000_t75" style="width:76.5pt;height:49.5pt" o:ole="">
            <v:imagedata r:id="rId13" o:title=""/>
          </v:shape>
          <o:OLEObject Type="Embed" ProgID="Word.Document.12" ShapeID="_x0000_i1027" DrawAspect="Icon" ObjectID="_1665226100" r:id="rId14">
            <o:FieldCodes>\s</o:FieldCodes>
          </o:OLEObject>
        </w:object>
      </w:r>
    </w:p>
    <w:p w:rsidR="006066C0" w:rsidRDefault="006066C0" w:rsidP="00A94C95">
      <w:pPr>
        <w:jc w:val="both"/>
        <w:rPr>
          <w:rFonts w:ascii="Verdana" w:hAnsi="Verdana"/>
          <w:bCs/>
          <w:color w:val="002060"/>
          <w:sz w:val="24"/>
          <w:szCs w:val="24"/>
        </w:rPr>
      </w:pPr>
    </w:p>
    <w:p w:rsidR="006E58F8" w:rsidRPr="006E58F8" w:rsidRDefault="006E58F8" w:rsidP="00864C59">
      <w:pPr>
        <w:jc w:val="both"/>
        <w:rPr>
          <w:rFonts w:ascii="Verdana" w:hAnsi="Verdana"/>
          <w:b/>
          <w:bCs/>
          <w:color w:val="002060"/>
          <w:sz w:val="24"/>
          <w:szCs w:val="24"/>
          <w:u w:val="single"/>
        </w:rPr>
      </w:pPr>
      <w:r w:rsidRPr="006E58F8">
        <w:rPr>
          <w:rFonts w:ascii="Verdana" w:hAnsi="Verdana"/>
          <w:b/>
          <w:bCs/>
          <w:color w:val="002060"/>
          <w:sz w:val="24"/>
          <w:szCs w:val="24"/>
          <w:u w:val="single"/>
        </w:rPr>
        <w:t>How Covid affects our relationships</w:t>
      </w:r>
    </w:p>
    <w:p w:rsidR="006E58F8" w:rsidRPr="006E58F8" w:rsidRDefault="006E58F8" w:rsidP="00864C59">
      <w:pPr>
        <w:jc w:val="both"/>
        <w:rPr>
          <w:rFonts w:ascii="Verdana" w:hAnsi="Verdana"/>
          <w:bCs/>
          <w:color w:val="002060"/>
          <w:sz w:val="24"/>
          <w:szCs w:val="24"/>
          <w:u w:val="single"/>
        </w:rPr>
      </w:pPr>
    </w:p>
    <w:p w:rsidR="00864C59" w:rsidRDefault="00864C59" w:rsidP="00864C59">
      <w:pPr>
        <w:jc w:val="both"/>
        <w:rPr>
          <w:rFonts w:ascii="Verdana" w:hAnsi="Verdana"/>
          <w:bCs/>
          <w:color w:val="002060"/>
          <w:sz w:val="24"/>
          <w:szCs w:val="24"/>
        </w:rPr>
      </w:pPr>
      <w:r w:rsidRPr="00864C59">
        <w:rPr>
          <w:rFonts w:ascii="Verdana" w:hAnsi="Verdana"/>
          <w:bCs/>
          <w:color w:val="002060"/>
          <w:sz w:val="24"/>
          <w:szCs w:val="24"/>
        </w:rPr>
        <w:t>As many countries around the world begin to emerge from lockdown, what can we learn from how people’s relationships and friendships have fared i</w:t>
      </w:r>
      <w:r w:rsidR="00BB2759">
        <w:rPr>
          <w:rFonts w:ascii="Verdana" w:hAnsi="Verdana"/>
          <w:bCs/>
          <w:color w:val="002060"/>
          <w:sz w:val="24"/>
          <w:szCs w:val="24"/>
        </w:rPr>
        <w:t>n China, the fi</w:t>
      </w:r>
      <w:r w:rsidR="006E58F8">
        <w:rPr>
          <w:rFonts w:ascii="Verdana" w:hAnsi="Verdana"/>
          <w:bCs/>
          <w:color w:val="002060"/>
          <w:sz w:val="24"/>
          <w:szCs w:val="24"/>
        </w:rPr>
        <w:t xml:space="preserve">rst country to experience Covid-19. </w:t>
      </w:r>
      <w:r>
        <w:rPr>
          <w:rFonts w:ascii="Verdana" w:hAnsi="Verdana"/>
          <w:bCs/>
          <w:color w:val="002060"/>
          <w:sz w:val="24"/>
          <w:szCs w:val="24"/>
        </w:rPr>
        <w:t>This link explores that question.</w:t>
      </w:r>
      <w:r w:rsidR="006066C0" w:rsidRPr="006066C0">
        <w:rPr>
          <w:rFonts w:eastAsiaTheme="minorHAnsi" w:cstheme="minorHAnsi"/>
          <w:sz w:val="22"/>
          <w:szCs w:val="22"/>
        </w:rPr>
        <w:t xml:space="preserve"> </w:t>
      </w:r>
    </w:p>
    <w:p w:rsidR="00864C59" w:rsidRDefault="00864C59" w:rsidP="00864C59">
      <w:pPr>
        <w:jc w:val="both"/>
        <w:rPr>
          <w:rFonts w:ascii="Verdana" w:hAnsi="Verdana"/>
          <w:bCs/>
          <w:color w:val="002060"/>
          <w:sz w:val="24"/>
          <w:szCs w:val="24"/>
        </w:rPr>
      </w:pPr>
    </w:p>
    <w:p w:rsidR="00864C59" w:rsidRDefault="00C25D1D" w:rsidP="00864C59">
      <w:pPr>
        <w:jc w:val="both"/>
        <w:rPr>
          <w:rStyle w:val="Hyperlink"/>
          <w:rFonts w:ascii="Verdana" w:hAnsi="Verdana"/>
          <w:bCs/>
          <w:sz w:val="24"/>
          <w:szCs w:val="24"/>
        </w:rPr>
      </w:pPr>
      <w:hyperlink r:id="rId15" w:history="1">
        <w:r w:rsidR="00864C59" w:rsidRPr="001E477B">
          <w:rPr>
            <w:rStyle w:val="Hyperlink"/>
            <w:rFonts w:ascii="Verdana" w:hAnsi="Verdana"/>
            <w:bCs/>
            <w:sz w:val="24"/>
            <w:szCs w:val="24"/>
          </w:rPr>
          <w:t>https://www.bbc.com/future/article/20200601-how-is-covid-19-is-affecting-relationships</w:t>
        </w:r>
      </w:hyperlink>
    </w:p>
    <w:p w:rsidR="006E58F8" w:rsidRDefault="006E58F8" w:rsidP="00864C59">
      <w:pPr>
        <w:jc w:val="both"/>
        <w:rPr>
          <w:rFonts w:ascii="Verdana" w:hAnsi="Verdana"/>
          <w:bCs/>
          <w:color w:val="002060"/>
          <w:sz w:val="24"/>
          <w:szCs w:val="24"/>
        </w:rPr>
      </w:pPr>
    </w:p>
    <w:p w:rsidR="00864C59" w:rsidRDefault="00864C59" w:rsidP="00864C59">
      <w:pPr>
        <w:jc w:val="both"/>
        <w:rPr>
          <w:rFonts w:ascii="Verdana" w:hAnsi="Verdana"/>
          <w:bCs/>
          <w:color w:val="002060"/>
          <w:sz w:val="24"/>
          <w:szCs w:val="24"/>
        </w:rPr>
      </w:pPr>
    </w:p>
    <w:p w:rsidR="006E58F8" w:rsidRPr="006E58F8" w:rsidRDefault="006E58F8" w:rsidP="00864C59">
      <w:pPr>
        <w:jc w:val="both"/>
        <w:rPr>
          <w:rFonts w:ascii="Verdana" w:hAnsi="Verdana"/>
          <w:b/>
          <w:bCs/>
          <w:color w:val="002060"/>
          <w:sz w:val="24"/>
          <w:szCs w:val="24"/>
          <w:u w:val="single"/>
        </w:rPr>
      </w:pPr>
      <w:r w:rsidRPr="006E58F8">
        <w:rPr>
          <w:rFonts w:ascii="Verdana" w:hAnsi="Verdana"/>
          <w:b/>
          <w:bCs/>
          <w:color w:val="002060"/>
          <w:sz w:val="24"/>
          <w:szCs w:val="24"/>
          <w:u w:val="single"/>
        </w:rPr>
        <w:t>Achieving a better work-life balance</w:t>
      </w:r>
    </w:p>
    <w:p w:rsidR="006E58F8" w:rsidRDefault="006E58F8" w:rsidP="00864C59">
      <w:pPr>
        <w:jc w:val="both"/>
        <w:rPr>
          <w:rFonts w:ascii="Verdana" w:hAnsi="Verdana"/>
          <w:bCs/>
          <w:color w:val="002060"/>
          <w:sz w:val="24"/>
          <w:szCs w:val="24"/>
        </w:rPr>
      </w:pPr>
    </w:p>
    <w:p w:rsidR="00A94C95" w:rsidRDefault="00A94C95" w:rsidP="00864C59">
      <w:pPr>
        <w:jc w:val="both"/>
        <w:rPr>
          <w:rFonts w:ascii="Verdana" w:hAnsi="Verdana"/>
          <w:bCs/>
          <w:color w:val="002060"/>
          <w:sz w:val="24"/>
          <w:szCs w:val="24"/>
        </w:rPr>
      </w:pPr>
      <w:r>
        <w:rPr>
          <w:rFonts w:ascii="Verdana" w:hAnsi="Verdana"/>
          <w:bCs/>
          <w:color w:val="002060"/>
          <w:sz w:val="24"/>
          <w:szCs w:val="24"/>
        </w:rPr>
        <w:t>With more of us working from home</w:t>
      </w:r>
      <w:r w:rsidR="003637B3">
        <w:rPr>
          <w:rFonts w:ascii="Verdana" w:hAnsi="Verdana"/>
          <w:bCs/>
          <w:color w:val="002060"/>
          <w:sz w:val="24"/>
          <w:szCs w:val="24"/>
        </w:rPr>
        <w:t>,</w:t>
      </w:r>
      <w:r w:rsidR="006E58F8">
        <w:rPr>
          <w:rFonts w:ascii="Verdana" w:hAnsi="Verdana"/>
          <w:bCs/>
          <w:color w:val="002060"/>
          <w:sz w:val="24"/>
          <w:szCs w:val="24"/>
        </w:rPr>
        <w:t xml:space="preserve"> below are some links for </w:t>
      </w:r>
      <w:r>
        <w:rPr>
          <w:rFonts w:ascii="Verdana" w:hAnsi="Verdana"/>
          <w:bCs/>
          <w:color w:val="002060"/>
          <w:sz w:val="24"/>
          <w:szCs w:val="24"/>
        </w:rPr>
        <w:t xml:space="preserve">advice on achieving a </w:t>
      </w:r>
      <w:r w:rsidR="006E58F8">
        <w:rPr>
          <w:rFonts w:ascii="Verdana" w:hAnsi="Verdana"/>
          <w:bCs/>
          <w:color w:val="002060"/>
          <w:sz w:val="24"/>
          <w:szCs w:val="24"/>
        </w:rPr>
        <w:t>more healthy work-</w:t>
      </w:r>
      <w:r>
        <w:rPr>
          <w:rFonts w:ascii="Verdana" w:hAnsi="Verdana"/>
          <w:bCs/>
          <w:color w:val="002060"/>
          <w:sz w:val="24"/>
          <w:szCs w:val="24"/>
        </w:rPr>
        <w:t>life balance.</w:t>
      </w:r>
    </w:p>
    <w:p w:rsidR="00A94C95" w:rsidRDefault="00A94C95" w:rsidP="00864C59">
      <w:pPr>
        <w:jc w:val="both"/>
        <w:rPr>
          <w:rFonts w:ascii="Verdana" w:hAnsi="Verdana"/>
          <w:bCs/>
          <w:color w:val="002060"/>
          <w:sz w:val="24"/>
          <w:szCs w:val="24"/>
        </w:rPr>
      </w:pPr>
    </w:p>
    <w:p w:rsidR="00864C59" w:rsidRDefault="00C25D1D" w:rsidP="00864C59">
      <w:pPr>
        <w:jc w:val="both"/>
        <w:rPr>
          <w:rFonts w:ascii="Verdana" w:hAnsi="Verdana"/>
          <w:bCs/>
          <w:color w:val="002060"/>
          <w:sz w:val="24"/>
          <w:szCs w:val="24"/>
        </w:rPr>
      </w:pPr>
      <w:hyperlink r:id="rId16" w:history="1">
        <w:r w:rsidR="00A94C95" w:rsidRPr="001E477B">
          <w:rPr>
            <w:rStyle w:val="Hyperlink"/>
            <w:rFonts w:ascii="Verdana" w:hAnsi="Verdana"/>
            <w:bCs/>
            <w:sz w:val="24"/>
            <w:szCs w:val="24"/>
          </w:rPr>
          <w:t>https://employeebenefits.co.uk/5-ways-to-achieve-a-work-life-balance-while-working-from-home/</w:t>
        </w:r>
      </w:hyperlink>
    </w:p>
    <w:p w:rsidR="00A94C95" w:rsidRDefault="00A94C95" w:rsidP="00864C59">
      <w:pPr>
        <w:jc w:val="both"/>
        <w:rPr>
          <w:rFonts w:ascii="Verdana" w:hAnsi="Verdana"/>
          <w:bCs/>
          <w:color w:val="002060"/>
          <w:sz w:val="24"/>
          <w:szCs w:val="24"/>
        </w:rPr>
      </w:pPr>
    </w:p>
    <w:p w:rsidR="00A94C95" w:rsidRDefault="00C25D1D" w:rsidP="00864C59">
      <w:pPr>
        <w:jc w:val="both"/>
        <w:rPr>
          <w:rFonts w:ascii="Verdana" w:hAnsi="Verdana"/>
          <w:bCs/>
          <w:color w:val="002060"/>
          <w:sz w:val="24"/>
          <w:szCs w:val="24"/>
        </w:rPr>
      </w:pPr>
      <w:hyperlink r:id="rId17" w:history="1">
        <w:r w:rsidR="00A94C95" w:rsidRPr="001E477B">
          <w:rPr>
            <w:rStyle w:val="Hyperlink"/>
            <w:rFonts w:ascii="Verdana" w:hAnsi="Verdana"/>
            <w:bCs/>
            <w:sz w:val="24"/>
            <w:szCs w:val="24"/>
          </w:rPr>
          <w:t>https://www.cipd.co.uk/Community/blogs/b/the_people_profession_now_and_for_the_future/posts/covid-19-how-to-reduce-stress-and-maintain-a-work-life-balance-while-working-from-home</w:t>
        </w:r>
      </w:hyperlink>
    </w:p>
    <w:p w:rsidR="00A94C95" w:rsidRDefault="00A94C95" w:rsidP="00864C59">
      <w:pPr>
        <w:jc w:val="both"/>
        <w:rPr>
          <w:rFonts w:ascii="Verdana" w:hAnsi="Verdana"/>
          <w:bCs/>
          <w:color w:val="002060"/>
          <w:sz w:val="24"/>
          <w:szCs w:val="24"/>
        </w:rPr>
      </w:pPr>
    </w:p>
    <w:p w:rsidR="00A94C95" w:rsidRDefault="00C25D1D" w:rsidP="00864C59">
      <w:pPr>
        <w:jc w:val="both"/>
        <w:rPr>
          <w:rStyle w:val="Hyperlink"/>
          <w:rFonts w:ascii="Verdana" w:hAnsi="Verdana"/>
          <w:bCs/>
          <w:sz w:val="24"/>
          <w:szCs w:val="24"/>
        </w:rPr>
      </w:pPr>
      <w:hyperlink r:id="rId18" w:history="1">
        <w:r w:rsidR="00A94C95" w:rsidRPr="001E477B">
          <w:rPr>
            <w:rStyle w:val="Hyperlink"/>
            <w:rFonts w:ascii="Verdana" w:hAnsi="Verdana"/>
            <w:bCs/>
            <w:sz w:val="24"/>
            <w:szCs w:val="24"/>
          </w:rPr>
          <w:t>https://www.hollandandbarrett.com/the-health-hub/conditions/immunity/conditions-immunity-coronavirus-covid-19/working-from-home-get-that-work-life-balance-right/</w:t>
        </w:r>
      </w:hyperlink>
    </w:p>
    <w:p w:rsidR="006066C0" w:rsidRDefault="006066C0" w:rsidP="00864C59">
      <w:pPr>
        <w:jc w:val="both"/>
        <w:rPr>
          <w:rFonts w:ascii="Verdana" w:hAnsi="Verdana"/>
          <w:bCs/>
          <w:color w:val="002060"/>
          <w:sz w:val="24"/>
          <w:szCs w:val="24"/>
        </w:rPr>
      </w:pPr>
    </w:p>
    <w:p w:rsidR="006066C0" w:rsidRDefault="006066C0" w:rsidP="006066C0">
      <w:pPr>
        <w:pStyle w:val="Heading1"/>
        <w:rPr>
          <w:rFonts w:ascii="Verdana" w:hAnsi="Verdana"/>
          <w:b/>
          <w:color w:val="002060"/>
          <w:sz w:val="24"/>
          <w:szCs w:val="24"/>
        </w:rPr>
      </w:pPr>
      <w:r>
        <w:rPr>
          <w:rFonts w:ascii="Verdana" w:hAnsi="Verdana"/>
          <w:b/>
          <w:color w:val="002060"/>
          <w:sz w:val="24"/>
          <w:szCs w:val="24"/>
        </w:rPr>
        <w:t>Bereavement support following suicide</w:t>
      </w:r>
    </w:p>
    <w:p w:rsidR="006066C0" w:rsidRDefault="006066C0" w:rsidP="006066C0">
      <w:pPr>
        <w:jc w:val="both"/>
        <w:rPr>
          <w:rFonts w:ascii="Verdana" w:hAnsi="Verdana"/>
          <w:bCs/>
          <w:color w:val="002060"/>
          <w:sz w:val="24"/>
          <w:szCs w:val="24"/>
        </w:rPr>
      </w:pPr>
    </w:p>
    <w:p w:rsidR="006066C0" w:rsidRPr="006066C0" w:rsidRDefault="006066C0" w:rsidP="006066C0">
      <w:pPr>
        <w:jc w:val="both"/>
        <w:rPr>
          <w:rFonts w:ascii="Verdana" w:hAnsi="Verdana"/>
          <w:bCs/>
          <w:color w:val="002060"/>
          <w:sz w:val="24"/>
          <w:szCs w:val="24"/>
        </w:rPr>
      </w:pPr>
      <w:r w:rsidRPr="006066C0">
        <w:rPr>
          <w:rFonts w:ascii="Verdana" w:hAnsi="Verdana"/>
          <w:bCs/>
          <w:color w:val="002060"/>
          <w:sz w:val="24"/>
          <w:szCs w:val="24"/>
        </w:rPr>
        <w:t xml:space="preserve"> ‘2 Wish Upon A Star</w:t>
      </w:r>
      <w:r w:rsidR="003637B3">
        <w:rPr>
          <w:rFonts w:ascii="Verdana" w:hAnsi="Verdana"/>
          <w:bCs/>
          <w:color w:val="002060"/>
          <w:sz w:val="24"/>
          <w:szCs w:val="24"/>
        </w:rPr>
        <w:t>’</w:t>
      </w:r>
      <w:r w:rsidRPr="006066C0">
        <w:rPr>
          <w:rFonts w:ascii="Verdana" w:hAnsi="Verdana"/>
          <w:bCs/>
          <w:color w:val="002060"/>
          <w:sz w:val="24"/>
          <w:szCs w:val="24"/>
        </w:rPr>
        <w:t xml:space="preserve"> Pilot </w:t>
      </w:r>
      <w:r>
        <w:rPr>
          <w:rFonts w:ascii="Verdana" w:hAnsi="Verdana"/>
          <w:bCs/>
          <w:color w:val="002060"/>
          <w:sz w:val="24"/>
          <w:szCs w:val="24"/>
        </w:rPr>
        <w:t>–</w:t>
      </w:r>
      <w:r w:rsidRPr="006066C0">
        <w:rPr>
          <w:rFonts w:ascii="Verdana" w:hAnsi="Verdana"/>
          <w:bCs/>
          <w:color w:val="002060"/>
          <w:sz w:val="24"/>
          <w:szCs w:val="24"/>
        </w:rPr>
        <w:t xml:space="preserve"> </w:t>
      </w:r>
      <w:r w:rsidR="003637B3">
        <w:rPr>
          <w:rFonts w:ascii="Verdana" w:hAnsi="Verdana"/>
          <w:bCs/>
          <w:color w:val="002060"/>
          <w:sz w:val="24"/>
          <w:szCs w:val="24"/>
        </w:rPr>
        <w:t>This is a new service supporting f</w:t>
      </w:r>
      <w:r w:rsidRPr="006066C0">
        <w:rPr>
          <w:rFonts w:ascii="Verdana" w:hAnsi="Verdana"/>
          <w:bCs/>
          <w:color w:val="002060"/>
          <w:sz w:val="24"/>
          <w:szCs w:val="24"/>
        </w:rPr>
        <w:t>amili</w:t>
      </w:r>
      <w:r w:rsidR="003637B3">
        <w:rPr>
          <w:rFonts w:ascii="Verdana" w:hAnsi="Verdana"/>
          <w:bCs/>
          <w:color w:val="002060"/>
          <w:sz w:val="24"/>
          <w:szCs w:val="24"/>
        </w:rPr>
        <w:t>es bereaved by suicide in Gwent</w:t>
      </w:r>
      <w:r w:rsidRPr="006066C0">
        <w:rPr>
          <w:rFonts w:ascii="Verdana" w:hAnsi="Verdana"/>
          <w:bCs/>
          <w:color w:val="002060"/>
          <w:sz w:val="24"/>
          <w:szCs w:val="24"/>
        </w:rPr>
        <w:t xml:space="preserve"> and will run for an i</w:t>
      </w:r>
      <w:r w:rsidR="003637B3">
        <w:rPr>
          <w:rFonts w:ascii="Verdana" w:hAnsi="Verdana"/>
          <w:bCs/>
          <w:color w:val="002060"/>
          <w:sz w:val="24"/>
          <w:szCs w:val="24"/>
        </w:rPr>
        <w:t>nitial period of twelve months.</w:t>
      </w:r>
    </w:p>
    <w:p w:rsidR="00A94C95" w:rsidRDefault="00A94C95" w:rsidP="00864C59">
      <w:pPr>
        <w:jc w:val="both"/>
        <w:rPr>
          <w:rFonts w:ascii="Verdana" w:hAnsi="Verdana"/>
          <w:bCs/>
          <w:color w:val="002060"/>
          <w:sz w:val="24"/>
          <w:szCs w:val="24"/>
        </w:rPr>
      </w:pPr>
    </w:p>
    <w:bookmarkStart w:id="3" w:name="_MON_1664030395"/>
    <w:bookmarkEnd w:id="3"/>
    <w:p w:rsidR="00676B22" w:rsidRPr="00BB2759" w:rsidRDefault="006066C0" w:rsidP="00BB2759">
      <w:pPr>
        <w:jc w:val="both"/>
        <w:rPr>
          <w:rFonts w:ascii="Verdana" w:hAnsi="Verdana"/>
          <w:bCs/>
          <w:color w:val="002060"/>
          <w:sz w:val="24"/>
          <w:szCs w:val="24"/>
        </w:rPr>
      </w:pPr>
      <w:r>
        <w:rPr>
          <w:rFonts w:ascii="Verdana" w:hAnsi="Verdana"/>
          <w:bCs/>
          <w:color w:val="002060"/>
          <w:sz w:val="24"/>
          <w:szCs w:val="24"/>
        </w:rPr>
        <w:object w:dxaOrig="1520" w:dyaOrig="987" w14:anchorId="2F593AA7">
          <v:shape id="_x0000_i1028" type="#_x0000_t75" style="width:76.5pt;height:49.5pt" o:ole="">
            <v:imagedata r:id="rId19" o:title=""/>
          </v:shape>
          <o:OLEObject Type="Embed" ProgID="Word.Document.12" ShapeID="_x0000_i1028" DrawAspect="Icon" ObjectID="_1665226101" r:id="rId20">
            <o:FieldCodes>\s</o:FieldCodes>
          </o:OLEObject>
        </w:object>
      </w:r>
      <w:bookmarkStart w:id="4" w:name="_Hlk53417557"/>
    </w:p>
    <w:bookmarkEnd w:id="4"/>
    <w:p w:rsidR="00864C59" w:rsidRDefault="0050470D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   </w:t>
      </w:r>
    </w:p>
    <w:p w:rsidR="00864C59" w:rsidRDefault="00864C59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</w:p>
    <w:p w:rsidR="00BB2759" w:rsidRDefault="005E04DA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     </w:t>
      </w:r>
    </w:p>
    <w:p w:rsidR="00BB2759" w:rsidRDefault="00BB2759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</w:p>
    <w:p w:rsidR="00BB2759" w:rsidRDefault="00BB2759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</w:p>
    <w:p w:rsidR="00BB2759" w:rsidRDefault="00BB2759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</w:p>
    <w:p w:rsidR="008A4651" w:rsidRDefault="006E58F8" w:rsidP="0095151B">
      <w:pPr>
        <w:jc w:val="both"/>
        <w:rPr>
          <w:rFonts w:ascii="Verdana" w:eastAsiaTheme="majorEastAsia" w:hAnsi="Verdana" w:cstheme="majorBidi"/>
          <w:bCs/>
          <w:color w:val="002060"/>
          <w:sz w:val="24"/>
          <w:szCs w:val="24"/>
        </w:rPr>
      </w:pPr>
      <w:r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 </w:t>
      </w:r>
      <w:r w:rsidR="005E04DA">
        <w:rPr>
          <w:rFonts w:ascii="Verdana" w:eastAsiaTheme="majorEastAsia" w:hAnsi="Verdana" w:cstheme="majorBidi"/>
          <w:bCs/>
          <w:color w:val="002060"/>
          <w:sz w:val="24"/>
          <w:szCs w:val="24"/>
        </w:rPr>
        <w:t xml:space="preserve">    </w:t>
      </w:r>
    </w:p>
    <w:p w:rsidR="00E65ECE" w:rsidRPr="00E817BE" w:rsidRDefault="00E65ECE" w:rsidP="00E817BE"/>
    <w:p w:rsidR="008A4651" w:rsidRDefault="008A4651" w:rsidP="00BD1872">
      <w:pPr>
        <w:jc w:val="both"/>
        <w:rPr>
          <w:rFonts w:ascii="Verdana" w:hAnsi="Verdana"/>
          <w:color w:val="215868" w:themeColor="accent5" w:themeShade="80"/>
          <w:sz w:val="24"/>
          <w:szCs w:val="24"/>
        </w:rPr>
      </w:pPr>
      <w:bookmarkStart w:id="5" w:name="_Hlk46778508"/>
    </w:p>
    <w:p w:rsidR="008A4651" w:rsidRDefault="008A4651" w:rsidP="00BD1872">
      <w:pPr>
        <w:jc w:val="both"/>
        <w:rPr>
          <w:rFonts w:ascii="Verdana" w:hAnsi="Verdana"/>
          <w:color w:val="215868" w:themeColor="accent5" w:themeShade="80"/>
          <w:sz w:val="24"/>
          <w:szCs w:val="24"/>
        </w:rPr>
      </w:pPr>
    </w:p>
    <w:p w:rsidR="00E817BE" w:rsidRPr="00253E02" w:rsidRDefault="00E817BE" w:rsidP="00BD1872">
      <w:pPr>
        <w:jc w:val="both"/>
        <w:rPr>
          <w:rFonts w:ascii="Verdana" w:hAnsi="Verdana"/>
          <w:color w:val="215868" w:themeColor="accent5" w:themeShade="80"/>
          <w:sz w:val="24"/>
          <w:szCs w:val="24"/>
        </w:rPr>
      </w:pPr>
    </w:p>
    <w:bookmarkEnd w:id="5"/>
    <w:p w:rsidR="005A5853" w:rsidRPr="00762367" w:rsidRDefault="005A5853" w:rsidP="00762367">
      <w:pPr>
        <w:spacing w:after="0"/>
        <w:rPr>
          <w:rFonts w:ascii="Verdana" w:eastAsia="Times New Roman" w:hAnsi="Verdana" w:cs="Arial"/>
          <w:sz w:val="24"/>
          <w:szCs w:val="24"/>
          <w:bdr w:val="none" w:sz="0" w:space="0" w:color="auto" w:frame="1"/>
          <w:lang w:eastAsia="en-GB"/>
        </w:rPr>
      </w:pPr>
    </w:p>
    <w:sectPr w:rsidR="005A5853" w:rsidRPr="00762367" w:rsidSect="00C817DE">
      <w:footerReference w:type="default" r:id="rId21"/>
      <w:pgSz w:w="11906" w:h="16838"/>
      <w:pgMar w:top="709" w:right="1440" w:bottom="1440" w:left="1276" w:header="907" w:footer="708" w:gutter="0"/>
      <w:pgBorders w:offsetFrom="page">
        <w:top w:val="double" w:sz="4" w:space="24" w:color="365F91" w:themeColor="accent1" w:themeShade="BF"/>
        <w:left w:val="double" w:sz="4" w:space="24" w:color="365F91" w:themeColor="accent1" w:themeShade="BF"/>
        <w:bottom w:val="double" w:sz="4" w:space="24" w:color="365F91" w:themeColor="accent1" w:themeShade="BF"/>
        <w:right w:val="double" w:sz="4" w:space="24" w:color="365F91" w:themeColor="accent1" w:themeShade="BF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5C47" w:rsidRDefault="00845C47" w:rsidP="00616B98">
      <w:pPr>
        <w:spacing w:after="0"/>
      </w:pPr>
      <w:r>
        <w:separator/>
      </w:r>
    </w:p>
  </w:endnote>
  <w:endnote w:type="continuationSeparator" w:id="0">
    <w:p w:rsidR="00845C47" w:rsidRDefault="00845C47" w:rsidP="00616B9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cstheme="minorHAnsi"/>
      </w:rPr>
      <w:id w:val="-1326965758"/>
      <w:docPartObj>
        <w:docPartGallery w:val="Page Numbers (Bottom of Page)"/>
        <w:docPartUnique/>
      </w:docPartObj>
    </w:sdtPr>
    <w:sdtEndPr/>
    <w:sdtContent>
      <w:sdt>
        <w:sdtPr>
          <w:rPr>
            <w:rFonts w:cstheme="minorHAnsi"/>
          </w:rPr>
          <w:id w:val="-824512393"/>
          <w:docPartObj>
            <w:docPartGallery w:val="Page Numbers (Top of Page)"/>
            <w:docPartUnique/>
          </w:docPartObj>
        </w:sdtPr>
        <w:sdtEndPr/>
        <w:sdtContent>
          <w:p w:rsidR="00036D87" w:rsidRPr="00036D87" w:rsidRDefault="004C5491" w:rsidP="00036D87">
            <w:pPr>
              <w:pStyle w:val="Footer"/>
              <w:jc w:val="center"/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</w:pPr>
            <w:r w:rsidRPr="00036D87">
              <w:rPr>
                <w:rFonts w:cstheme="minorHAnsi"/>
                <w:color w:val="808080" w:themeColor="background1" w:themeShade="80"/>
              </w:rPr>
              <w:t xml:space="preserve">Page </w: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begin"/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</w:rPr>
              <w:instrText xml:space="preserve"> PAGE </w:instrTex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separate"/>
            </w:r>
            <w:r w:rsidR="00C25D1D">
              <w:rPr>
                <w:rFonts w:cstheme="minorHAnsi"/>
                <w:b/>
                <w:bCs/>
                <w:noProof/>
                <w:color w:val="808080" w:themeColor="background1" w:themeShade="80"/>
              </w:rPr>
              <w:t>1</w: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end"/>
            </w:r>
            <w:r w:rsidRPr="00036D87">
              <w:rPr>
                <w:rFonts w:cstheme="minorHAnsi"/>
                <w:color w:val="808080" w:themeColor="background1" w:themeShade="80"/>
              </w:rPr>
              <w:t xml:space="preserve"> of </w: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begin"/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</w:rPr>
              <w:instrText xml:space="preserve"> NUMPAGES  </w:instrTex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separate"/>
            </w:r>
            <w:r w:rsidR="00C25D1D">
              <w:rPr>
                <w:rFonts w:cstheme="minorHAnsi"/>
                <w:b/>
                <w:bCs/>
                <w:noProof/>
                <w:color w:val="808080" w:themeColor="background1" w:themeShade="80"/>
              </w:rPr>
              <w:t>1</w:t>
            </w:r>
            <w:r w:rsidRPr="00036D87">
              <w:rPr>
                <w:rFonts w:cstheme="minorHAnsi"/>
                <w:b/>
                <w:bCs/>
                <w:color w:val="808080" w:themeColor="background1" w:themeShade="80"/>
                <w:sz w:val="24"/>
                <w:szCs w:val="24"/>
              </w:rPr>
              <w:fldChar w:fldCharType="end"/>
            </w:r>
          </w:p>
          <w:p w:rsidR="00036D87" w:rsidRPr="00036D87" w:rsidRDefault="00036D87" w:rsidP="00036D87">
            <w:pPr>
              <w:pStyle w:val="Footer"/>
              <w:rPr>
                <w:rFonts w:cstheme="minorHAnsi"/>
                <w:color w:val="808080" w:themeColor="background1" w:themeShade="80"/>
                <w:sz w:val="16"/>
                <w:szCs w:val="36"/>
              </w:rPr>
            </w:pPr>
            <w:r w:rsidRPr="00036D87">
              <w:rPr>
                <w:rFonts w:cstheme="minorHAnsi"/>
                <w:color w:val="808080" w:themeColor="background1" w:themeShade="80"/>
                <w:sz w:val="16"/>
                <w:szCs w:val="36"/>
              </w:rPr>
              <w:t xml:space="preserve">Community Well-Being Information Group - Resource Pack </w:t>
            </w:r>
            <w:r w:rsidR="005807DF">
              <w:rPr>
                <w:rFonts w:cstheme="minorHAnsi"/>
                <w:color w:val="808080" w:themeColor="background1" w:themeShade="80"/>
                <w:sz w:val="16"/>
                <w:szCs w:val="36"/>
              </w:rPr>
              <w:t>1</w:t>
            </w:r>
            <w:r w:rsidR="00070A5D">
              <w:rPr>
                <w:rFonts w:cstheme="minorHAnsi"/>
                <w:color w:val="808080" w:themeColor="background1" w:themeShade="80"/>
                <w:sz w:val="16"/>
                <w:szCs w:val="36"/>
              </w:rPr>
              <w:t>5</w:t>
            </w:r>
          </w:p>
          <w:p w:rsidR="004C5491" w:rsidRPr="00036D87" w:rsidRDefault="00036D87" w:rsidP="00036D87">
            <w:pPr>
              <w:pStyle w:val="Footer"/>
              <w:rPr>
                <w:rFonts w:cstheme="minorHAnsi"/>
                <w:color w:val="808080" w:themeColor="background1" w:themeShade="80"/>
                <w:sz w:val="16"/>
                <w:szCs w:val="36"/>
              </w:rPr>
            </w:pPr>
            <w:r w:rsidRPr="00036D87">
              <w:rPr>
                <w:rFonts w:cstheme="minorHAnsi"/>
                <w:color w:val="808080" w:themeColor="background1" w:themeShade="80"/>
                <w:sz w:val="16"/>
                <w:szCs w:val="36"/>
              </w:rPr>
              <w:t xml:space="preserve">Issued </w:t>
            </w:r>
            <w:r w:rsidR="006066C0">
              <w:rPr>
                <w:rFonts w:cstheme="minorHAnsi"/>
                <w:color w:val="808080" w:themeColor="background1" w:themeShade="80"/>
                <w:sz w:val="16"/>
                <w:szCs w:val="36"/>
              </w:rPr>
              <w:t>12.</w:t>
            </w:r>
            <w:r w:rsidR="00070A5D">
              <w:rPr>
                <w:rFonts w:cstheme="minorHAnsi"/>
                <w:color w:val="808080" w:themeColor="background1" w:themeShade="80"/>
                <w:sz w:val="16"/>
                <w:szCs w:val="36"/>
              </w:rPr>
              <w:t>10.2020</w:t>
            </w:r>
          </w:p>
        </w:sdtContent>
      </w:sdt>
    </w:sdtContent>
  </w:sdt>
  <w:p w:rsidR="004C5491" w:rsidRPr="00036D87" w:rsidRDefault="00036D87" w:rsidP="00036D87">
    <w:pPr>
      <w:pStyle w:val="Footer"/>
      <w:tabs>
        <w:tab w:val="clear" w:pos="4513"/>
        <w:tab w:val="clear" w:pos="9026"/>
        <w:tab w:val="left" w:pos="5244"/>
      </w:tabs>
      <w:rPr>
        <w:rFonts w:cstheme="minorHAnsi"/>
      </w:rPr>
    </w:pPr>
    <w:r w:rsidRPr="00036D87">
      <w:rPr>
        <w:rFonts w:cstheme="minorHAnsi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5C47" w:rsidRDefault="00845C47" w:rsidP="00616B98">
      <w:pPr>
        <w:spacing w:after="0"/>
      </w:pPr>
      <w:r>
        <w:separator/>
      </w:r>
    </w:p>
  </w:footnote>
  <w:footnote w:type="continuationSeparator" w:id="0">
    <w:p w:rsidR="00845C47" w:rsidRDefault="00845C47" w:rsidP="00616B98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384pt;height:384pt" o:bullet="t">
        <v:imagedata r:id="rId1" o:title="_computer-mouse-images-clip-art"/>
      </v:shape>
    </w:pict>
  </w:numPicBullet>
  <w:abstractNum w:abstractNumId="0" w15:restartNumberingAfterBreak="0">
    <w:nsid w:val="11B91C24"/>
    <w:multiLevelType w:val="hybridMultilevel"/>
    <w:tmpl w:val="817867B2"/>
    <w:lvl w:ilvl="0" w:tplc="D34C8B72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056631"/>
    <w:multiLevelType w:val="hybridMultilevel"/>
    <w:tmpl w:val="419C54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AC4E1F"/>
    <w:multiLevelType w:val="hybridMultilevel"/>
    <w:tmpl w:val="8B048A72"/>
    <w:lvl w:ilvl="0" w:tplc="D34C8B72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4D628E"/>
    <w:multiLevelType w:val="hybridMultilevel"/>
    <w:tmpl w:val="53485F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CA2892"/>
    <w:multiLevelType w:val="hybridMultilevel"/>
    <w:tmpl w:val="598EF7C4"/>
    <w:lvl w:ilvl="0" w:tplc="D34C8B72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645D1E47"/>
    <w:multiLevelType w:val="hybridMultilevel"/>
    <w:tmpl w:val="A2E471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3A4A36"/>
    <w:multiLevelType w:val="hybridMultilevel"/>
    <w:tmpl w:val="5846EA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D7334C2"/>
    <w:multiLevelType w:val="hybridMultilevel"/>
    <w:tmpl w:val="FE3E5170"/>
    <w:lvl w:ilvl="0" w:tplc="D34C8B72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5150020"/>
    <w:multiLevelType w:val="hybridMultilevel"/>
    <w:tmpl w:val="869C9E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8"/>
  </w:num>
  <w:num w:numId="3">
    <w:abstractNumId w:val="5"/>
  </w:num>
  <w:num w:numId="4">
    <w:abstractNumId w:val="0"/>
  </w:num>
  <w:num w:numId="5">
    <w:abstractNumId w:val="2"/>
  </w:num>
  <w:num w:numId="6">
    <w:abstractNumId w:val="7"/>
  </w:num>
  <w:num w:numId="7">
    <w:abstractNumId w:val="4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isplayBackgroundShape/>
  <w:revisionView w:inkAnnotation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6B98"/>
    <w:rsid w:val="00007833"/>
    <w:rsid w:val="00036D87"/>
    <w:rsid w:val="000466AA"/>
    <w:rsid w:val="0005103D"/>
    <w:rsid w:val="00051C9F"/>
    <w:rsid w:val="00055100"/>
    <w:rsid w:val="000614AA"/>
    <w:rsid w:val="00065B4F"/>
    <w:rsid w:val="00070A5D"/>
    <w:rsid w:val="000958B2"/>
    <w:rsid w:val="000A5D52"/>
    <w:rsid w:val="000C068F"/>
    <w:rsid w:val="000C6D82"/>
    <w:rsid w:val="000D47AF"/>
    <w:rsid w:val="000E7E74"/>
    <w:rsid w:val="000F3D9A"/>
    <w:rsid w:val="00103445"/>
    <w:rsid w:val="00104FC8"/>
    <w:rsid w:val="00110AD5"/>
    <w:rsid w:val="00115B7A"/>
    <w:rsid w:val="00125347"/>
    <w:rsid w:val="0012565A"/>
    <w:rsid w:val="00130058"/>
    <w:rsid w:val="00144534"/>
    <w:rsid w:val="00163F83"/>
    <w:rsid w:val="001735E9"/>
    <w:rsid w:val="001B3A95"/>
    <w:rsid w:val="001C425A"/>
    <w:rsid w:val="001D6D42"/>
    <w:rsid w:val="001E260B"/>
    <w:rsid w:val="002032D5"/>
    <w:rsid w:val="002513AA"/>
    <w:rsid w:val="00253E02"/>
    <w:rsid w:val="00271644"/>
    <w:rsid w:val="002A1315"/>
    <w:rsid w:val="002A6C9D"/>
    <w:rsid w:val="002C2349"/>
    <w:rsid w:val="002E79DF"/>
    <w:rsid w:val="002F2A22"/>
    <w:rsid w:val="002F500F"/>
    <w:rsid w:val="00307675"/>
    <w:rsid w:val="00323A6A"/>
    <w:rsid w:val="00325B36"/>
    <w:rsid w:val="003308FE"/>
    <w:rsid w:val="0033439C"/>
    <w:rsid w:val="00347C04"/>
    <w:rsid w:val="003637B3"/>
    <w:rsid w:val="003753DF"/>
    <w:rsid w:val="00381450"/>
    <w:rsid w:val="003C193F"/>
    <w:rsid w:val="003C6BA7"/>
    <w:rsid w:val="003E2CCA"/>
    <w:rsid w:val="003E4C4F"/>
    <w:rsid w:val="00412D0F"/>
    <w:rsid w:val="0041401D"/>
    <w:rsid w:val="00420851"/>
    <w:rsid w:val="00431689"/>
    <w:rsid w:val="00445DC1"/>
    <w:rsid w:val="00457988"/>
    <w:rsid w:val="004627A3"/>
    <w:rsid w:val="00462E44"/>
    <w:rsid w:val="00494E93"/>
    <w:rsid w:val="004A0F59"/>
    <w:rsid w:val="004B0DE3"/>
    <w:rsid w:val="004C1A61"/>
    <w:rsid w:val="004C37E6"/>
    <w:rsid w:val="004C5491"/>
    <w:rsid w:val="004D10C8"/>
    <w:rsid w:val="004F00DA"/>
    <w:rsid w:val="004F3517"/>
    <w:rsid w:val="004F3FD9"/>
    <w:rsid w:val="004F4B65"/>
    <w:rsid w:val="004F5AE1"/>
    <w:rsid w:val="004F77E5"/>
    <w:rsid w:val="0050470D"/>
    <w:rsid w:val="00506F1B"/>
    <w:rsid w:val="005102D6"/>
    <w:rsid w:val="0055595F"/>
    <w:rsid w:val="00557843"/>
    <w:rsid w:val="00571341"/>
    <w:rsid w:val="00577BDA"/>
    <w:rsid w:val="005807DF"/>
    <w:rsid w:val="005A5853"/>
    <w:rsid w:val="005B651C"/>
    <w:rsid w:val="005C6929"/>
    <w:rsid w:val="005E04DA"/>
    <w:rsid w:val="005E23BD"/>
    <w:rsid w:val="005E2E2A"/>
    <w:rsid w:val="006066C0"/>
    <w:rsid w:val="00616B98"/>
    <w:rsid w:val="00635E27"/>
    <w:rsid w:val="00653E51"/>
    <w:rsid w:val="006742E5"/>
    <w:rsid w:val="00674C7C"/>
    <w:rsid w:val="006754B9"/>
    <w:rsid w:val="00675D6C"/>
    <w:rsid w:val="00676B22"/>
    <w:rsid w:val="006B0FAC"/>
    <w:rsid w:val="006B59F7"/>
    <w:rsid w:val="006D717F"/>
    <w:rsid w:val="006E58F8"/>
    <w:rsid w:val="006F7BF8"/>
    <w:rsid w:val="0070225D"/>
    <w:rsid w:val="007322B5"/>
    <w:rsid w:val="007335F2"/>
    <w:rsid w:val="007339ED"/>
    <w:rsid w:val="007376FD"/>
    <w:rsid w:val="00747437"/>
    <w:rsid w:val="00762367"/>
    <w:rsid w:val="0077355B"/>
    <w:rsid w:val="00780DD2"/>
    <w:rsid w:val="00830BE8"/>
    <w:rsid w:val="00843448"/>
    <w:rsid w:val="00845C47"/>
    <w:rsid w:val="00864C59"/>
    <w:rsid w:val="008664D0"/>
    <w:rsid w:val="008A4651"/>
    <w:rsid w:val="008B3199"/>
    <w:rsid w:val="008B623D"/>
    <w:rsid w:val="008F7CF0"/>
    <w:rsid w:val="00916D18"/>
    <w:rsid w:val="00921E37"/>
    <w:rsid w:val="00934B17"/>
    <w:rsid w:val="00937468"/>
    <w:rsid w:val="00941274"/>
    <w:rsid w:val="0095151B"/>
    <w:rsid w:val="00963AA7"/>
    <w:rsid w:val="00970760"/>
    <w:rsid w:val="00981FB0"/>
    <w:rsid w:val="00991670"/>
    <w:rsid w:val="009C1B28"/>
    <w:rsid w:val="009C50BB"/>
    <w:rsid w:val="009D4A3C"/>
    <w:rsid w:val="00A15BDA"/>
    <w:rsid w:val="00A16E9A"/>
    <w:rsid w:val="00A444C9"/>
    <w:rsid w:val="00A50F5A"/>
    <w:rsid w:val="00A57E5F"/>
    <w:rsid w:val="00A63130"/>
    <w:rsid w:val="00A912C2"/>
    <w:rsid w:val="00A917AA"/>
    <w:rsid w:val="00A93019"/>
    <w:rsid w:val="00A94C95"/>
    <w:rsid w:val="00AB4AB2"/>
    <w:rsid w:val="00AC4C0B"/>
    <w:rsid w:val="00AD0B06"/>
    <w:rsid w:val="00AF6256"/>
    <w:rsid w:val="00B017EB"/>
    <w:rsid w:val="00B041BB"/>
    <w:rsid w:val="00B23845"/>
    <w:rsid w:val="00B3351D"/>
    <w:rsid w:val="00B65960"/>
    <w:rsid w:val="00B84083"/>
    <w:rsid w:val="00B879B2"/>
    <w:rsid w:val="00B917F8"/>
    <w:rsid w:val="00B91C0D"/>
    <w:rsid w:val="00B92B6C"/>
    <w:rsid w:val="00BA5589"/>
    <w:rsid w:val="00BB2759"/>
    <w:rsid w:val="00BB6CCC"/>
    <w:rsid w:val="00BD1872"/>
    <w:rsid w:val="00BE631E"/>
    <w:rsid w:val="00BF52DB"/>
    <w:rsid w:val="00C00EDE"/>
    <w:rsid w:val="00C03286"/>
    <w:rsid w:val="00C1306C"/>
    <w:rsid w:val="00C16418"/>
    <w:rsid w:val="00C257BF"/>
    <w:rsid w:val="00C25D1D"/>
    <w:rsid w:val="00C2788B"/>
    <w:rsid w:val="00C672E8"/>
    <w:rsid w:val="00C74195"/>
    <w:rsid w:val="00C817DE"/>
    <w:rsid w:val="00C8483E"/>
    <w:rsid w:val="00C9381F"/>
    <w:rsid w:val="00CB206A"/>
    <w:rsid w:val="00CB2389"/>
    <w:rsid w:val="00CE7DBE"/>
    <w:rsid w:val="00CF20F2"/>
    <w:rsid w:val="00CF6EC6"/>
    <w:rsid w:val="00D26941"/>
    <w:rsid w:val="00D412A1"/>
    <w:rsid w:val="00D45F85"/>
    <w:rsid w:val="00D51216"/>
    <w:rsid w:val="00D6392D"/>
    <w:rsid w:val="00D839F8"/>
    <w:rsid w:val="00DA2882"/>
    <w:rsid w:val="00DA6EAC"/>
    <w:rsid w:val="00DC4C5D"/>
    <w:rsid w:val="00DC7FDF"/>
    <w:rsid w:val="00DD3B08"/>
    <w:rsid w:val="00DE0BC8"/>
    <w:rsid w:val="00DF18D5"/>
    <w:rsid w:val="00E328CA"/>
    <w:rsid w:val="00E4088A"/>
    <w:rsid w:val="00E524CF"/>
    <w:rsid w:val="00E65ECE"/>
    <w:rsid w:val="00E725D0"/>
    <w:rsid w:val="00E813B8"/>
    <w:rsid w:val="00E817BE"/>
    <w:rsid w:val="00EA0E1C"/>
    <w:rsid w:val="00EB351D"/>
    <w:rsid w:val="00EB42B1"/>
    <w:rsid w:val="00EC3562"/>
    <w:rsid w:val="00EC5436"/>
    <w:rsid w:val="00EC6A68"/>
    <w:rsid w:val="00EF5657"/>
    <w:rsid w:val="00F01ECD"/>
    <w:rsid w:val="00F032D0"/>
    <w:rsid w:val="00F06CAF"/>
    <w:rsid w:val="00F13C69"/>
    <w:rsid w:val="00F30F93"/>
    <w:rsid w:val="00F41E2C"/>
    <w:rsid w:val="00F76A8E"/>
    <w:rsid w:val="00FA26FB"/>
    <w:rsid w:val="00FA476B"/>
    <w:rsid w:val="00FA75AD"/>
    <w:rsid w:val="00FB278B"/>
    <w:rsid w:val="00FC04DF"/>
    <w:rsid w:val="00FC2804"/>
    <w:rsid w:val="00FC3B8D"/>
    <w:rsid w:val="00FD1936"/>
    <w:rsid w:val="00FD2491"/>
    <w:rsid w:val="00FF61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7ACB6945-3B6C-4304-8FBA-AF32A46E3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1"/>
        <w:szCs w:val="21"/>
        <w:lang w:val="en-GB" w:eastAsia="en-US" w:bidi="ar-SA"/>
      </w:rPr>
    </w:rPrDefault>
    <w:pPrDefault>
      <w:pPr>
        <w:spacing w:after="8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5ECE"/>
  </w:style>
  <w:style w:type="paragraph" w:styleId="Heading1">
    <w:name w:val="heading 1"/>
    <w:basedOn w:val="Normal"/>
    <w:next w:val="Normal"/>
    <w:link w:val="Heading1Char"/>
    <w:uiPriority w:val="9"/>
    <w:qFormat/>
    <w:rsid w:val="00CF6EC6"/>
    <w:pPr>
      <w:keepNext/>
      <w:keepLines/>
      <w:pBdr>
        <w:bottom w:val="single" w:sz="4" w:space="2" w:color="C0504D" w:themeColor="accent2"/>
      </w:pBdr>
      <w:spacing w:before="360" w:after="120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F6EC6"/>
    <w:pPr>
      <w:keepNext/>
      <w:keepLines/>
      <w:spacing w:before="120" w:after="0"/>
      <w:outlineLvl w:val="1"/>
    </w:pPr>
    <w:rPr>
      <w:rFonts w:asciiTheme="majorHAnsi" w:eastAsiaTheme="majorEastAsia" w:hAnsiTheme="majorHAnsi" w:cstheme="majorBidi"/>
      <w:color w:val="C0504D" w:themeColor="accent2"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F6EC6"/>
    <w:pPr>
      <w:keepNext/>
      <w:keepLines/>
      <w:spacing w:before="80" w:after="0"/>
      <w:outlineLvl w:val="2"/>
    </w:pPr>
    <w:rPr>
      <w:rFonts w:asciiTheme="majorHAnsi" w:eastAsiaTheme="majorEastAsia" w:hAnsiTheme="majorHAnsi" w:cstheme="majorBidi"/>
      <w:color w:val="943634" w:themeColor="accent2" w:themeShade="BF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F6EC6"/>
    <w:pPr>
      <w:keepNext/>
      <w:keepLines/>
      <w:spacing w:before="80" w:after="0"/>
      <w:outlineLvl w:val="3"/>
    </w:pPr>
    <w:rPr>
      <w:rFonts w:asciiTheme="majorHAnsi" w:eastAsiaTheme="majorEastAsia" w:hAnsiTheme="majorHAnsi" w:cstheme="majorBidi"/>
      <w:i/>
      <w:iCs/>
      <w:color w:val="632423" w:themeColor="accent2" w:themeShade="80"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F6EC6"/>
    <w:pPr>
      <w:keepNext/>
      <w:keepLines/>
      <w:spacing w:before="80" w:after="0"/>
      <w:outlineLvl w:val="4"/>
    </w:pPr>
    <w:rPr>
      <w:rFonts w:asciiTheme="majorHAnsi" w:eastAsiaTheme="majorEastAsia" w:hAnsiTheme="majorHAnsi" w:cstheme="majorBidi"/>
      <w:color w:val="943634" w:themeColor="accent2" w:themeShade="BF"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F6EC6"/>
    <w:pPr>
      <w:keepNext/>
      <w:keepLines/>
      <w:spacing w:before="80" w:after="0"/>
      <w:outlineLvl w:val="5"/>
    </w:pPr>
    <w:rPr>
      <w:rFonts w:asciiTheme="majorHAnsi" w:eastAsiaTheme="majorEastAsia" w:hAnsiTheme="majorHAnsi" w:cstheme="majorBidi"/>
      <w:i/>
      <w:iCs/>
      <w:color w:val="632423" w:themeColor="accent2" w:themeShade="80"/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F6EC6"/>
    <w:pPr>
      <w:keepNext/>
      <w:keepLines/>
      <w:spacing w:before="80" w:after="0"/>
      <w:outlineLvl w:val="6"/>
    </w:pPr>
    <w:rPr>
      <w:rFonts w:asciiTheme="majorHAnsi" w:eastAsiaTheme="majorEastAsia" w:hAnsiTheme="majorHAnsi" w:cstheme="majorBidi"/>
      <w:b/>
      <w:bCs/>
      <w:color w:val="632423" w:themeColor="accent2" w:themeShade="80"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F6EC6"/>
    <w:pPr>
      <w:keepNext/>
      <w:keepLines/>
      <w:spacing w:before="80" w:after="0"/>
      <w:outlineLvl w:val="7"/>
    </w:pPr>
    <w:rPr>
      <w:rFonts w:asciiTheme="majorHAnsi" w:eastAsiaTheme="majorEastAsia" w:hAnsiTheme="majorHAnsi" w:cstheme="majorBidi"/>
      <w:color w:val="632423" w:themeColor="accent2" w:themeShade="80"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F6EC6"/>
    <w:pPr>
      <w:keepNext/>
      <w:keepLines/>
      <w:spacing w:before="80" w:after="0"/>
      <w:outlineLvl w:val="8"/>
    </w:pPr>
    <w:rPr>
      <w:rFonts w:asciiTheme="majorHAnsi" w:eastAsiaTheme="majorEastAsia" w:hAnsiTheme="majorHAnsi" w:cstheme="majorBidi"/>
      <w:i/>
      <w:iCs/>
      <w:color w:val="632423" w:themeColor="accent2" w:themeShade="80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16B98"/>
    <w:rPr>
      <w:color w:val="0563C1"/>
      <w:u w:val="single"/>
    </w:rPr>
  </w:style>
  <w:style w:type="paragraph" w:styleId="Header">
    <w:name w:val="header"/>
    <w:basedOn w:val="Normal"/>
    <w:link w:val="HeaderChar"/>
    <w:uiPriority w:val="99"/>
    <w:unhideWhenUsed/>
    <w:rsid w:val="00616B9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16B98"/>
    <w:rPr>
      <w:rFonts w:ascii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616B9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16B98"/>
    <w:rPr>
      <w:rFonts w:ascii="Calibri" w:hAnsi="Calibri" w:cs="Calibri"/>
    </w:rPr>
  </w:style>
  <w:style w:type="character" w:customStyle="1" w:styleId="Heading1Char">
    <w:name w:val="Heading 1 Char"/>
    <w:basedOn w:val="DefaultParagraphFont"/>
    <w:link w:val="Heading1"/>
    <w:uiPriority w:val="9"/>
    <w:rsid w:val="00CF6EC6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CF6EC6"/>
    <w:rPr>
      <w:rFonts w:asciiTheme="majorHAnsi" w:eastAsiaTheme="majorEastAsia" w:hAnsiTheme="majorHAnsi" w:cstheme="majorBidi"/>
      <w:color w:val="C0504D" w:themeColor="accent2"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F6EC6"/>
    <w:rPr>
      <w:rFonts w:asciiTheme="majorHAnsi" w:eastAsiaTheme="majorEastAsia" w:hAnsiTheme="majorHAnsi" w:cstheme="majorBidi"/>
      <w:color w:val="943634" w:themeColor="accent2" w:themeShade="BF"/>
      <w:sz w:val="32"/>
      <w:szCs w:val="32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F6EC6"/>
    <w:rPr>
      <w:rFonts w:asciiTheme="majorHAnsi" w:eastAsiaTheme="majorEastAsia" w:hAnsiTheme="majorHAnsi" w:cstheme="majorBidi"/>
      <w:i/>
      <w:iCs/>
      <w:color w:val="632423" w:themeColor="accent2" w:themeShade="80"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F6EC6"/>
    <w:rPr>
      <w:rFonts w:asciiTheme="majorHAnsi" w:eastAsiaTheme="majorEastAsia" w:hAnsiTheme="majorHAnsi" w:cstheme="majorBidi"/>
      <w:color w:val="943634" w:themeColor="accent2" w:themeShade="BF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F6EC6"/>
    <w:rPr>
      <w:rFonts w:asciiTheme="majorHAnsi" w:eastAsiaTheme="majorEastAsia" w:hAnsiTheme="majorHAnsi" w:cstheme="majorBidi"/>
      <w:i/>
      <w:iCs/>
      <w:color w:val="632423" w:themeColor="accent2" w:themeShade="8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F6EC6"/>
    <w:rPr>
      <w:rFonts w:asciiTheme="majorHAnsi" w:eastAsiaTheme="majorEastAsia" w:hAnsiTheme="majorHAnsi" w:cstheme="majorBidi"/>
      <w:b/>
      <w:bCs/>
      <w:color w:val="632423" w:themeColor="accent2" w:themeShade="80"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F6EC6"/>
    <w:rPr>
      <w:rFonts w:asciiTheme="majorHAnsi" w:eastAsiaTheme="majorEastAsia" w:hAnsiTheme="majorHAnsi" w:cstheme="majorBidi"/>
      <w:color w:val="632423" w:themeColor="accent2" w:themeShade="80"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F6EC6"/>
    <w:rPr>
      <w:rFonts w:asciiTheme="majorHAnsi" w:eastAsiaTheme="majorEastAsia" w:hAnsiTheme="majorHAnsi" w:cstheme="majorBidi"/>
      <w:i/>
      <w:iCs/>
      <w:color w:val="632423" w:themeColor="accent2" w:themeShade="80"/>
      <w:sz w:val="22"/>
      <w:szCs w:val="22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CF6EC6"/>
    <w:rPr>
      <w:b/>
      <w:bCs/>
      <w:color w:val="404040" w:themeColor="text1" w:themeTint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CF6EC6"/>
    <w:pPr>
      <w:spacing w:after="0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TitleChar">
    <w:name w:val="Title Char"/>
    <w:basedOn w:val="DefaultParagraphFont"/>
    <w:link w:val="Title"/>
    <w:uiPriority w:val="10"/>
    <w:rsid w:val="00CF6EC6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F6EC6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F6EC6"/>
    <w:rPr>
      <w:caps/>
      <w:color w:val="404040" w:themeColor="text1" w:themeTint="BF"/>
      <w:spacing w:val="20"/>
      <w:sz w:val="28"/>
      <w:szCs w:val="28"/>
    </w:rPr>
  </w:style>
  <w:style w:type="character" w:styleId="Strong">
    <w:name w:val="Strong"/>
    <w:basedOn w:val="DefaultParagraphFont"/>
    <w:uiPriority w:val="22"/>
    <w:qFormat/>
    <w:rsid w:val="00CF6EC6"/>
    <w:rPr>
      <w:b/>
      <w:bCs/>
    </w:rPr>
  </w:style>
  <w:style w:type="character" w:styleId="Emphasis">
    <w:name w:val="Emphasis"/>
    <w:basedOn w:val="DefaultParagraphFont"/>
    <w:uiPriority w:val="20"/>
    <w:qFormat/>
    <w:rsid w:val="00CF6EC6"/>
    <w:rPr>
      <w:i/>
      <w:iCs/>
      <w:color w:val="000000" w:themeColor="text1"/>
    </w:rPr>
  </w:style>
  <w:style w:type="paragraph" w:styleId="NoSpacing">
    <w:name w:val="No Spacing"/>
    <w:uiPriority w:val="1"/>
    <w:qFormat/>
    <w:rsid w:val="00CF6EC6"/>
    <w:pPr>
      <w:spacing w:after="0"/>
    </w:pPr>
  </w:style>
  <w:style w:type="paragraph" w:styleId="Quote">
    <w:name w:val="Quote"/>
    <w:basedOn w:val="Normal"/>
    <w:next w:val="Normal"/>
    <w:link w:val="QuoteChar"/>
    <w:uiPriority w:val="29"/>
    <w:qFormat/>
    <w:rsid w:val="00CF6EC6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CF6EC6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F6EC6"/>
    <w:pPr>
      <w:pBdr>
        <w:top w:val="single" w:sz="24" w:space="4" w:color="C0504D" w:themeColor="accent2"/>
      </w:pBdr>
      <w:spacing w:before="240" w:after="240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F6EC6"/>
    <w:rPr>
      <w:rFonts w:asciiTheme="majorHAnsi" w:eastAsiaTheme="majorEastAsia" w:hAnsiTheme="majorHAnsi" w:cstheme="majorBidi"/>
      <w:sz w:val="24"/>
      <w:szCs w:val="24"/>
    </w:rPr>
  </w:style>
  <w:style w:type="character" w:styleId="SubtleEmphasis">
    <w:name w:val="Subtle Emphasis"/>
    <w:basedOn w:val="DefaultParagraphFont"/>
    <w:uiPriority w:val="19"/>
    <w:qFormat/>
    <w:rsid w:val="00CF6EC6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CF6EC6"/>
    <w:rPr>
      <w:b/>
      <w:bCs/>
      <w:i/>
      <w:iCs/>
      <w:caps w:val="0"/>
      <w:smallCaps w:val="0"/>
      <w:strike w:val="0"/>
      <w:dstrike w:val="0"/>
      <w:color w:val="C0504D" w:themeColor="accent2"/>
    </w:rPr>
  </w:style>
  <w:style w:type="character" w:styleId="SubtleReference">
    <w:name w:val="Subtle Reference"/>
    <w:basedOn w:val="DefaultParagraphFont"/>
    <w:uiPriority w:val="31"/>
    <w:qFormat/>
    <w:rsid w:val="00CF6EC6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CF6EC6"/>
    <w:rPr>
      <w:b/>
      <w:bCs/>
      <w:caps w:val="0"/>
      <w:smallCaps/>
      <w:color w:val="auto"/>
      <w:spacing w:val="0"/>
      <w:u w:val="single"/>
    </w:rPr>
  </w:style>
  <w:style w:type="character" w:styleId="BookTitle">
    <w:name w:val="Book Title"/>
    <w:basedOn w:val="DefaultParagraphFont"/>
    <w:uiPriority w:val="33"/>
    <w:qFormat/>
    <w:rsid w:val="00CF6EC6"/>
    <w:rPr>
      <w:b/>
      <w:bCs/>
      <w:caps w:val="0"/>
      <w:smallCap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F6EC6"/>
    <w:pPr>
      <w:outlineLvl w:val="9"/>
    </w:pPr>
  </w:style>
  <w:style w:type="paragraph" w:styleId="ListParagraph">
    <w:name w:val="List Paragraph"/>
    <w:basedOn w:val="Normal"/>
    <w:uiPriority w:val="34"/>
    <w:qFormat/>
    <w:rsid w:val="008B3199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D6D4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D6D4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D6D4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6D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6D42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1D6D42"/>
    <w:pPr>
      <w:spacing w:after="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D6D42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6D42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036D87"/>
    <w:rPr>
      <w:color w:val="800080" w:themeColor="followedHyperlink"/>
      <w:u w:val="single"/>
    </w:rPr>
  </w:style>
  <w:style w:type="table" w:styleId="TableGrid">
    <w:name w:val="Table Grid"/>
    <w:basedOn w:val="TableNormal"/>
    <w:uiPriority w:val="39"/>
    <w:rsid w:val="00253E02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D1872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BB6CCC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6754B9"/>
    <w:rPr>
      <w:color w:val="605E5C"/>
      <w:shd w:val="clear" w:color="auto" w:fill="E1DFDD"/>
    </w:r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4A0F59"/>
    <w:rPr>
      <w:color w:val="605E5C"/>
      <w:shd w:val="clear" w:color="auto" w:fill="E1DFDD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8B623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28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5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8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5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54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23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0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7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37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4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5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6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7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04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owis.wales.nhs.uk/sitesplus/866/page/78091" TargetMode="External"/><Relationship Id="rId13" Type="http://schemas.openxmlformats.org/officeDocument/2006/relationships/image" Target="media/image3.emf"/><Relationship Id="rId18" Type="http://schemas.openxmlformats.org/officeDocument/2006/relationships/hyperlink" Target="https://www.hollandandbarrett.com/the-health-hub/conditions/immunity/conditions-immunity-coronavirus-covid-19/working-from-home-get-that-work-life-balance-right/" TargetMode="Externa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www.cipd.co.uk/Community/blogs/b/the_people_profession_now_and_for_the_future/posts/covid-19-how-to-reduce-stress-and-maintain-a-work-life-balance-while-working-from-home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employeebenefits.co.uk/5-ways-to-achieve-a-work-life-balance-while-working-from-home/" TargetMode="External"/><Relationship Id="rId20" Type="http://schemas.openxmlformats.org/officeDocument/2006/relationships/package" Target="embeddings/Microsoft_Word_Document2.doc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wmf"/><Relationship Id="rId5" Type="http://schemas.openxmlformats.org/officeDocument/2006/relationships/webSettings" Target="webSettings.xml"/><Relationship Id="rId15" Type="http://schemas.openxmlformats.org/officeDocument/2006/relationships/hyperlink" Target="https://www.bbc.com/future/article/20200601-how-is-covid-19-is-affecting-relationships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phw.nhs.wales/topics/latest-information-on-novel-coronavirus-covid-19/how-are-you-doing/further-support-and-helping-others/" TargetMode="External"/><Relationship Id="rId19" Type="http://schemas.openxmlformats.org/officeDocument/2006/relationships/image" Target="media/image4.emf"/><Relationship Id="rId4" Type="http://schemas.openxmlformats.org/officeDocument/2006/relationships/settings" Target="settings.xml"/><Relationship Id="rId9" Type="http://schemas.openxmlformats.org/officeDocument/2006/relationships/hyperlink" Target="https://abuhb.nhs.wales/coronavirus/mental-health-and-well-being/" TargetMode="External"/><Relationship Id="rId14" Type="http://schemas.openxmlformats.org/officeDocument/2006/relationships/package" Target="embeddings/Microsoft_Word_Document1.docx"/><Relationship Id="rId22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xtreme Shadow">
      <a:fillStyleLst>
        <a:solidFill>
          <a:schemeClr val="phClr"/>
        </a:solidFill>
        <a:gradFill rotWithShape="1">
          <a:gsLst>
            <a:gs pos="0">
              <a:schemeClr val="phClr">
                <a:tint val="90000"/>
              </a:schemeClr>
            </a:gs>
            <a:gs pos="48000">
              <a:schemeClr val="phClr">
                <a:tint val="54000"/>
                <a:satMod val="140000"/>
              </a:schemeClr>
            </a:gs>
            <a:gs pos="100000">
              <a:schemeClr val="phClr">
                <a:tint val="24000"/>
                <a:satMod val="260000"/>
              </a:schemeClr>
            </a:gs>
          </a:gsLst>
          <a:lin ang="16200000" scaled="1"/>
        </a:gradFill>
        <a:gradFill rotWithShape="1">
          <a:gsLst>
            <a:gs pos="0">
              <a:schemeClr val="phClr"/>
            </a:gs>
            <a:gs pos="100000">
              <a:schemeClr val="phClr">
                <a:shade val="48000"/>
                <a:satMod val="180000"/>
                <a:lumMod val="94000"/>
              </a:schemeClr>
            </a:gs>
            <a:gs pos="100000">
              <a:schemeClr val="phClr">
                <a:shade val="48000"/>
                <a:satMod val="180000"/>
                <a:lumMod val="94000"/>
              </a:schemeClr>
            </a:gs>
          </a:gsLst>
          <a:lin ang="4140000" scaled="1"/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63500" dist="12700" dir="5400000" sx="102000" sy="102000" rotWithShape="0">
              <a:srgbClr val="000000">
                <a:alpha val="32000"/>
              </a:srgbClr>
            </a:outerShdw>
          </a:effectLst>
        </a:effectStyle>
        <a:effectStyle>
          <a:effectLst>
            <a:outerShdw blurRad="76200" dist="38100" dir="5400000" rotWithShape="0">
              <a:srgbClr val="000000">
                <a:alpha val="60000"/>
              </a:srgbClr>
            </a:outerShdw>
          </a:effectLst>
          <a:scene3d>
            <a:camera prst="orthographicFront">
              <a:rot lat="0" lon="0" rev="0"/>
            </a:camera>
            <a:lightRig rig="threePt" dir="tl">
              <a:rot lat="0" lon="0" rev="19800000"/>
            </a:lightRig>
          </a:scene3d>
          <a:sp3d prstMaterial="plastic">
            <a:bevelT w="25400" h="19050"/>
          </a:sp3d>
        </a:effectStyle>
        <a:effectStyle>
          <a:effectLst>
            <a:outerShdw blurRad="114300" dist="114300" dir="5400000" rotWithShape="0">
              <a:srgbClr val="000000">
                <a:alpha val="70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9800000"/>
            </a:lightRig>
          </a:scene3d>
          <a:sp3d prstMaterial="plastic">
            <a:bevelT w="38100" h="31750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E82490-2984-4144-B1B8-F3C23DFD4A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631</Words>
  <Characters>3598</Characters>
  <Application>Microsoft Office Word</Application>
  <DocSecurity>4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4221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Gill Barratt (Aneurin Bevan UHB - Mental Health Learning Disabilities)</dc:creator>
  <cp:keywords/>
  <dc:description/>
  <cp:lastModifiedBy>Claire Simmonds (Aneurin Bevan UHB - Communications)</cp:lastModifiedBy>
  <cp:revision>2</cp:revision>
  <cp:lastPrinted>2020-05-16T15:39:00Z</cp:lastPrinted>
  <dcterms:created xsi:type="dcterms:W3CDTF">2020-10-26T14:02:00Z</dcterms:created>
  <dcterms:modified xsi:type="dcterms:W3CDTF">2020-10-26T14:02:00Z</dcterms:modified>
</cp:coreProperties>
</file>