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6A68" w:rsidRPr="00EC6A68" w:rsidRDefault="00EC6A68" w:rsidP="00EC6A68">
      <w:pPr>
        <w:pStyle w:val="Heading2"/>
        <w:rPr>
          <w:color w:val="002060"/>
          <w:lang w:eastAsia="en-GB"/>
        </w:rPr>
      </w:pPr>
      <w:r w:rsidRPr="00EC6A68">
        <w:rPr>
          <w:color w:val="002060"/>
          <w:lang w:eastAsia="en-GB"/>
        </w:rPr>
        <w:t xml:space="preserve">Hello and welcome to our 6th resource pack. </w:t>
      </w:r>
    </w:p>
    <w:p w:rsidR="00EC6A68" w:rsidRPr="00EC6A68" w:rsidRDefault="00EC6A68" w:rsidP="00EC6A68">
      <w:pPr>
        <w:jc w:val="both"/>
        <w:rPr>
          <w:rFonts w:ascii="Verdana" w:hAnsi="Verdana" w:cs="Calibri"/>
          <w:sz w:val="22"/>
          <w:szCs w:val="22"/>
          <w:lang w:eastAsia="en-GB"/>
        </w:rPr>
      </w:pPr>
      <w:r w:rsidRPr="00EC6A68">
        <w:rPr>
          <w:rFonts w:ascii="Verdana" w:hAnsi="Verdana" w:cs="Calibri"/>
          <w:sz w:val="22"/>
          <w:szCs w:val="22"/>
          <w:lang w:eastAsia="en-GB"/>
        </w:rPr>
        <w:t xml:space="preserve">It remains a challenge for us to know how much information to include in these packs. This week’s themes are </w:t>
      </w:r>
      <w:r>
        <w:rPr>
          <w:rFonts w:ascii="Verdana" w:hAnsi="Verdana" w:cs="Calibri"/>
          <w:sz w:val="22"/>
          <w:szCs w:val="22"/>
          <w:lang w:eastAsia="en-GB"/>
        </w:rPr>
        <w:t>“</w:t>
      </w:r>
      <w:r w:rsidRPr="00EC6A68">
        <w:rPr>
          <w:rFonts w:ascii="Verdana" w:hAnsi="Verdana" w:cs="Calibri"/>
          <w:sz w:val="22"/>
          <w:szCs w:val="22"/>
          <w:lang w:eastAsia="en-GB"/>
        </w:rPr>
        <w:t>Leading with Compassion</w:t>
      </w:r>
      <w:r>
        <w:rPr>
          <w:rFonts w:ascii="Verdana" w:hAnsi="Verdana" w:cs="Calibri"/>
          <w:sz w:val="22"/>
          <w:szCs w:val="22"/>
          <w:lang w:eastAsia="en-GB"/>
        </w:rPr>
        <w:t>”</w:t>
      </w:r>
      <w:r w:rsidRPr="00EC6A68">
        <w:rPr>
          <w:rFonts w:ascii="Verdana" w:hAnsi="Verdana" w:cs="Calibri"/>
          <w:sz w:val="22"/>
          <w:szCs w:val="22"/>
          <w:lang w:eastAsia="en-GB"/>
        </w:rPr>
        <w:t>, bereavement issues for people with LD, our regular section on well-being, and the weekly resources from the Gwent Community Psychology and Gwent Attachment services.</w:t>
      </w:r>
      <w:r>
        <w:rPr>
          <w:rFonts w:ascii="Verdana" w:hAnsi="Verdana" w:cs="Calibri"/>
          <w:sz w:val="22"/>
          <w:szCs w:val="22"/>
          <w:lang w:eastAsia="en-GB"/>
        </w:rPr>
        <w:t xml:space="preserve"> </w:t>
      </w:r>
      <w:r w:rsidRPr="00EC6A68">
        <w:rPr>
          <w:rFonts w:ascii="Verdana" w:hAnsi="Verdana" w:cs="Calibri"/>
          <w:sz w:val="22"/>
          <w:szCs w:val="22"/>
          <w:lang w:eastAsia="en-GB"/>
        </w:rPr>
        <w:t>There are resources for each, with a brief explanation in each section.</w:t>
      </w:r>
    </w:p>
    <w:p w:rsidR="00EC6A68" w:rsidRPr="00EC6A68" w:rsidRDefault="00EC6A68" w:rsidP="00EC6A68">
      <w:pPr>
        <w:jc w:val="both"/>
        <w:rPr>
          <w:rFonts w:ascii="Verdana" w:hAnsi="Verdana" w:cs="Calibri"/>
          <w:sz w:val="22"/>
          <w:szCs w:val="22"/>
          <w:lang w:eastAsia="en-GB"/>
        </w:rPr>
      </w:pPr>
    </w:p>
    <w:p w:rsidR="00EC6A68" w:rsidRPr="00EC6A68" w:rsidRDefault="00EC6A68" w:rsidP="00EC6A68">
      <w:pPr>
        <w:jc w:val="both"/>
        <w:rPr>
          <w:rFonts w:ascii="Verdana" w:hAnsi="Verdana" w:cs="Calibri"/>
          <w:sz w:val="22"/>
          <w:szCs w:val="22"/>
          <w:lang w:eastAsia="en-GB"/>
        </w:rPr>
      </w:pPr>
      <w:r w:rsidRPr="00EC6A68">
        <w:rPr>
          <w:rFonts w:ascii="Verdana" w:hAnsi="Verdana" w:cs="Calibri"/>
          <w:sz w:val="22"/>
          <w:szCs w:val="22"/>
          <w:lang w:eastAsia="en-GB"/>
        </w:rPr>
        <w:t>These resources have been pulled together by the Community Well-Being Information Group, convened by the Mental Health and Learning Disability Division. Our growing Directory of resources can be found on the intranet</w:t>
      </w:r>
    </w:p>
    <w:p w:rsidR="00EC6A68" w:rsidRPr="00EC6A68" w:rsidRDefault="00A15884" w:rsidP="00EC6A68">
      <w:pPr>
        <w:jc w:val="both"/>
        <w:rPr>
          <w:rFonts w:ascii="Verdana" w:hAnsi="Verdana" w:cs="Calibri"/>
          <w:color w:val="0070C0"/>
          <w:sz w:val="22"/>
          <w:szCs w:val="22"/>
          <w:lang w:eastAsia="en-GB"/>
        </w:rPr>
      </w:pPr>
      <w:hyperlink r:id="rId8" w:history="1">
        <w:r w:rsidR="00EC6A68" w:rsidRPr="00EC6A68">
          <w:rPr>
            <w:rStyle w:val="Hyperlink"/>
            <w:rFonts w:ascii="Verdana" w:hAnsi="Verdana" w:cs="Calibri"/>
            <w:color w:val="0070C0"/>
            <w:sz w:val="22"/>
            <w:szCs w:val="22"/>
            <w:lang w:eastAsia="en-GB"/>
          </w:rPr>
          <w:t>http://howis.wales.nhs.uk/sitesplus/866/page/78091</w:t>
        </w:r>
      </w:hyperlink>
    </w:p>
    <w:p w:rsidR="00EC6A68" w:rsidRPr="00EC6A68" w:rsidRDefault="00EC6A68" w:rsidP="00EC6A68">
      <w:pPr>
        <w:jc w:val="both"/>
        <w:rPr>
          <w:rFonts w:ascii="Verdana" w:hAnsi="Verdana" w:cs="Calibri"/>
          <w:sz w:val="22"/>
          <w:szCs w:val="22"/>
          <w:lang w:eastAsia="en-GB"/>
        </w:rPr>
      </w:pPr>
    </w:p>
    <w:p w:rsidR="00EC6A68" w:rsidRPr="00EC6A68" w:rsidRDefault="00EC6A68" w:rsidP="00EC6A68">
      <w:pPr>
        <w:spacing w:after="0"/>
        <w:jc w:val="both"/>
        <w:rPr>
          <w:rFonts w:ascii="Verdana" w:hAnsi="Verdana" w:cs="Calibri"/>
          <w:sz w:val="22"/>
          <w:szCs w:val="22"/>
          <w:lang w:eastAsia="en-GB"/>
        </w:rPr>
      </w:pPr>
      <w:r>
        <w:rPr>
          <w:rFonts w:ascii="Verdana" w:hAnsi="Verdana" w:cs="Calibri"/>
          <w:sz w:val="22"/>
          <w:szCs w:val="22"/>
          <w:lang w:eastAsia="en-GB"/>
        </w:rPr>
        <w:t>A</w:t>
      </w:r>
      <w:r w:rsidRPr="00EC6A68">
        <w:rPr>
          <w:rFonts w:ascii="Verdana" w:hAnsi="Verdana" w:cs="Calibri"/>
          <w:sz w:val="22"/>
          <w:szCs w:val="22"/>
          <w:lang w:eastAsia="en-GB"/>
        </w:rPr>
        <w:t>nd internet pages</w:t>
      </w:r>
    </w:p>
    <w:p w:rsidR="00EC6A68" w:rsidRPr="00EC6A68" w:rsidRDefault="00A15884" w:rsidP="00EC6A68">
      <w:pPr>
        <w:spacing w:after="0"/>
        <w:jc w:val="both"/>
        <w:rPr>
          <w:rFonts w:ascii="Verdana" w:hAnsi="Verdana" w:cs="Calibri"/>
          <w:color w:val="0070C0"/>
          <w:sz w:val="22"/>
          <w:szCs w:val="22"/>
          <w:lang w:eastAsia="en-GB"/>
        </w:rPr>
      </w:pPr>
      <w:hyperlink r:id="rId9" w:history="1">
        <w:r w:rsidR="00EC6A68" w:rsidRPr="00EC6A68">
          <w:rPr>
            <w:rStyle w:val="Hyperlink"/>
            <w:rFonts w:ascii="Verdana" w:hAnsi="Verdana" w:cs="Calibri"/>
            <w:color w:val="0070C0"/>
            <w:sz w:val="22"/>
            <w:szCs w:val="22"/>
            <w:lang w:eastAsia="en-GB"/>
          </w:rPr>
          <w:t>https://abuhb.nhs.wales/coronavirus/mental-health-and-well-being/</w:t>
        </w:r>
      </w:hyperlink>
    </w:p>
    <w:p w:rsidR="00616B98" w:rsidRPr="00EC6A68" w:rsidRDefault="00616B98" w:rsidP="00EC6A68">
      <w:pPr>
        <w:pStyle w:val="Heading1"/>
        <w:spacing w:after="0"/>
        <w:rPr>
          <w:b/>
          <w:color w:val="002060"/>
          <w:sz w:val="36"/>
          <w:szCs w:val="36"/>
        </w:rPr>
      </w:pPr>
      <w:r w:rsidRPr="00EC6A68">
        <w:rPr>
          <w:b/>
          <w:color w:val="002060"/>
          <w:sz w:val="36"/>
          <w:szCs w:val="36"/>
        </w:rPr>
        <w:t xml:space="preserve">Compassionate Leadership </w:t>
      </w:r>
    </w:p>
    <w:p w:rsidR="00616B98" w:rsidRPr="00616B98" w:rsidRDefault="00616B98" w:rsidP="00EC6A68">
      <w:pPr>
        <w:spacing w:after="0"/>
        <w:jc w:val="both"/>
        <w:rPr>
          <w:rFonts w:ascii="Verdana" w:hAnsi="Verdana"/>
        </w:rPr>
      </w:pPr>
      <w:r w:rsidRPr="00616B98">
        <w:rPr>
          <w:rFonts w:ascii="Verdana" w:hAnsi="Verdana" w:cs="Arial"/>
          <w:lang w:val="en"/>
        </w:rPr>
        <w:t>T</w:t>
      </w:r>
      <w:r w:rsidRPr="00616B98">
        <w:rPr>
          <w:rFonts w:ascii="Verdana" w:hAnsi="Verdana"/>
        </w:rPr>
        <w:t>here’s some valuable information in the link below that’s been put together by The King’s Fund about leading with compassion and effective team working during Covid-19. It’s aimed at supporting managers and leaders with some short bite sized leadership resources and videos from Professor Michael West and Don Berwick. We recommend it to anyone who’s thinking about how to look after themselves and their teams through this period.</w:t>
      </w:r>
      <w:r>
        <w:rPr>
          <w:rFonts w:ascii="Verdana" w:hAnsi="Verdana"/>
        </w:rPr>
        <w:t xml:space="preserve"> </w:t>
      </w:r>
      <w:r w:rsidRPr="00616B98">
        <w:rPr>
          <w:rFonts w:ascii="Verdana" w:hAnsi="Verdana"/>
        </w:rPr>
        <w:t>Some elements may be blocked if using ABUHB computers so it may be worth sending to home if that’s an option.</w:t>
      </w:r>
    </w:p>
    <w:p w:rsidR="00616B98" w:rsidRPr="00616B98" w:rsidRDefault="00A15884" w:rsidP="00616B98">
      <w:pPr>
        <w:rPr>
          <w:rFonts w:ascii="Verdana" w:hAnsi="Verdana"/>
        </w:rPr>
      </w:pPr>
      <w:hyperlink r:id="rId10" w:tgtFrame="_blank" w:tooltip="https://leadershipportal.heiw.wales/go/mvc6vd" w:history="1">
        <w:proofErr w:type="spellStart"/>
        <w:r w:rsidR="00616B98" w:rsidRPr="00616B98">
          <w:rPr>
            <w:rStyle w:val="Hyperlink"/>
            <w:rFonts w:ascii="Verdana" w:hAnsi="Verdana"/>
          </w:rPr>
          <w:t>leadershipportal.heiw.wales</w:t>
        </w:r>
        <w:proofErr w:type="spellEnd"/>
        <w:r w:rsidR="00616B98" w:rsidRPr="00616B98">
          <w:rPr>
            <w:rStyle w:val="Hyperlink"/>
            <w:rFonts w:ascii="Verdana" w:hAnsi="Verdana"/>
          </w:rPr>
          <w:t>/go/mvc6vd</w:t>
        </w:r>
      </w:hyperlink>
    </w:p>
    <w:p w:rsidR="00616B98" w:rsidRPr="00AD0B06" w:rsidRDefault="00616B98" w:rsidP="00616B98">
      <w:pPr>
        <w:pStyle w:val="Heading1"/>
        <w:rPr>
          <w:b/>
          <w:color w:val="002060"/>
          <w:sz w:val="36"/>
          <w:szCs w:val="36"/>
        </w:rPr>
      </w:pPr>
      <w:r w:rsidRPr="00AD0B06">
        <w:rPr>
          <w:b/>
          <w:color w:val="002060"/>
          <w:sz w:val="36"/>
          <w:szCs w:val="36"/>
        </w:rPr>
        <w:t>Well-being</w:t>
      </w:r>
    </w:p>
    <w:p w:rsidR="00616B98" w:rsidRPr="00616B98" w:rsidRDefault="00616B98" w:rsidP="00616B98">
      <w:pPr>
        <w:jc w:val="both"/>
        <w:rPr>
          <w:rFonts w:ascii="Verdana" w:hAnsi="Verdana"/>
          <w:lang w:eastAsia="en-GB"/>
        </w:rPr>
      </w:pPr>
      <w:r w:rsidRPr="00616B98">
        <w:rPr>
          <w:rFonts w:ascii="Verdana" w:hAnsi="Verdana"/>
          <w:lang w:eastAsia="en-GB"/>
        </w:rPr>
        <w:t xml:space="preserve">For our regular section on self-care, we are focussing this week on advice on the public health websites in England and Wales. Providing high quality, accessible information is a core role for public health services (which sit within the NHS) so these websites are likely to be an ongoing source of useful information we can trust. </w:t>
      </w:r>
    </w:p>
    <w:p w:rsidR="00616B98" w:rsidRPr="00616B98" w:rsidRDefault="00A15884" w:rsidP="00616B98">
      <w:pPr>
        <w:jc w:val="both"/>
        <w:rPr>
          <w:rFonts w:ascii="Verdana" w:hAnsi="Verdana"/>
          <w:color w:val="1F497D"/>
          <w:u w:val="single"/>
          <w:lang w:eastAsia="en-GB"/>
        </w:rPr>
      </w:pPr>
      <w:hyperlink r:id="rId11" w:history="1">
        <w:r w:rsidR="00616B98" w:rsidRPr="00616B98">
          <w:rPr>
            <w:rStyle w:val="Hyperlink"/>
            <w:rFonts w:ascii="Verdana" w:hAnsi="Verdana"/>
            <w:lang w:eastAsia="en-GB"/>
          </w:rPr>
          <w:t>https://www.nhs.uk/oneyou/every-mind-matters</w:t>
        </w:r>
      </w:hyperlink>
    </w:p>
    <w:p w:rsidR="00616B98" w:rsidRPr="00616B98" w:rsidRDefault="00616B98" w:rsidP="00616B98">
      <w:pPr>
        <w:jc w:val="both"/>
        <w:rPr>
          <w:rFonts w:ascii="Verdana" w:hAnsi="Verdana"/>
          <w:lang w:eastAsia="en-GB"/>
        </w:rPr>
      </w:pPr>
      <w:r w:rsidRPr="00616B98">
        <w:rPr>
          <w:rFonts w:ascii="Verdana" w:hAnsi="Verdana"/>
          <w:lang w:eastAsia="en-GB"/>
        </w:rPr>
        <w:t xml:space="preserve">We thought the section on dealing with feeling anxious about coronavirus, although it summarises a lot of the information already out there, was clear and well laid out. </w:t>
      </w:r>
    </w:p>
    <w:p w:rsidR="00616B98" w:rsidRPr="00616B98" w:rsidRDefault="00616B98" w:rsidP="00616B98">
      <w:pPr>
        <w:jc w:val="both"/>
        <w:rPr>
          <w:rFonts w:ascii="Verdana" w:hAnsi="Verdana"/>
          <w:lang w:eastAsia="en-GB"/>
        </w:rPr>
      </w:pPr>
    </w:p>
    <w:p w:rsidR="00616B98" w:rsidRPr="00616B98" w:rsidRDefault="00616B98" w:rsidP="00616B98">
      <w:pPr>
        <w:jc w:val="both"/>
        <w:rPr>
          <w:rFonts w:ascii="Verdana" w:hAnsi="Verdana"/>
          <w:lang w:eastAsia="en-GB"/>
        </w:rPr>
      </w:pPr>
      <w:r w:rsidRPr="00616B98">
        <w:rPr>
          <w:rFonts w:ascii="Verdana" w:hAnsi="Verdana"/>
          <w:lang w:eastAsia="en-GB"/>
        </w:rPr>
        <w:t xml:space="preserve">Public Health Wales have developed a well-being campaign called ‘How are you doing?’ to support people of Wales look after their wellbeing.  The campaign includes TV and radio adverts as well as information on social media.  There is </w:t>
      </w:r>
      <w:hyperlink r:id="rId12" w:history="1">
        <w:r w:rsidRPr="00616B98">
          <w:rPr>
            <w:rStyle w:val="Hyperlink"/>
            <w:rFonts w:ascii="Verdana" w:hAnsi="Verdana"/>
            <w:color w:val="auto"/>
            <w:u w:val="none"/>
            <w:lang w:eastAsia="en-GB"/>
          </w:rPr>
          <w:t>information</w:t>
        </w:r>
      </w:hyperlink>
      <w:r w:rsidRPr="00616B98">
        <w:rPr>
          <w:rFonts w:ascii="Verdana" w:hAnsi="Verdana"/>
          <w:lang w:eastAsia="en-GB"/>
        </w:rPr>
        <w:t xml:space="preserve"> on:</w:t>
      </w:r>
    </w:p>
    <w:p w:rsidR="00616B98" w:rsidRPr="00616B98" w:rsidRDefault="00616B98" w:rsidP="00616B98">
      <w:pPr>
        <w:numPr>
          <w:ilvl w:val="0"/>
          <w:numId w:val="1"/>
        </w:numPr>
        <w:jc w:val="both"/>
        <w:rPr>
          <w:rFonts w:ascii="Verdana" w:eastAsia="Times New Roman" w:hAnsi="Verdana"/>
          <w:lang w:eastAsia="en-GB"/>
        </w:rPr>
      </w:pPr>
      <w:r w:rsidRPr="00616B98">
        <w:rPr>
          <w:rFonts w:ascii="Verdana" w:eastAsia="Times New Roman" w:hAnsi="Verdana"/>
          <w:lang w:eastAsia="en-GB"/>
        </w:rPr>
        <w:t>Why is my mental well-being important?</w:t>
      </w:r>
    </w:p>
    <w:p w:rsidR="00616B98" w:rsidRPr="00616B98" w:rsidRDefault="00616B98" w:rsidP="00616B98">
      <w:pPr>
        <w:numPr>
          <w:ilvl w:val="0"/>
          <w:numId w:val="1"/>
        </w:numPr>
        <w:jc w:val="both"/>
        <w:rPr>
          <w:rFonts w:ascii="Verdana" w:eastAsia="Times New Roman" w:hAnsi="Verdana"/>
          <w:lang w:eastAsia="en-GB"/>
        </w:rPr>
      </w:pPr>
      <w:r w:rsidRPr="00616B98">
        <w:rPr>
          <w:rFonts w:ascii="Verdana" w:eastAsia="Times New Roman" w:hAnsi="Verdana"/>
          <w:lang w:eastAsia="en-GB"/>
        </w:rPr>
        <w:t>How to look after your well-being</w:t>
      </w:r>
    </w:p>
    <w:p w:rsidR="00616B98" w:rsidRPr="00616B98" w:rsidRDefault="00616B98" w:rsidP="00616B98">
      <w:pPr>
        <w:numPr>
          <w:ilvl w:val="0"/>
          <w:numId w:val="1"/>
        </w:numPr>
        <w:jc w:val="both"/>
        <w:rPr>
          <w:rFonts w:ascii="Verdana" w:eastAsia="Times New Roman" w:hAnsi="Verdana"/>
          <w:lang w:eastAsia="en-GB"/>
        </w:rPr>
      </w:pPr>
      <w:r w:rsidRPr="00616B98">
        <w:rPr>
          <w:rFonts w:ascii="Verdana" w:eastAsia="Times New Roman" w:hAnsi="Verdana"/>
          <w:lang w:eastAsia="en-GB"/>
        </w:rPr>
        <w:t>How to access support</w:t>
      </w:r>
    </w:p>
    <w:p w:rsidR="00AD0B06" w:rsidRDefault="00AD0B06" w:rsidP="00616B98">
      <w:pPr>
        <w:jc w:val="both"/>
        <w:rPr>
          <w:rFonts w:ascii="Verdana" w:hAnsi="Verdana"/>
          <w:color w:val="1F497D"/>
          <w:u w:val="single"/>
          <w:lang w:eastAsia="en-GB"/>
        </w:rPr>
      </w:pPr>
    </w:p>
    <w:p w:rsidR="00616B98" w:rsidRDefault="00A15884" w:rsidP="00616B98">
      <w:pPr>
        <w:jc w:val="both"/>
        <w:rPr>
          <w:rFonts w:ascii="Verdana" w:hAnsi="Verdana"/>
          <w:color w:val="1F497D"/>
          <w:u w:val="single"/>
          <w:lang w:eastAsia="en-GB"/>
        </w:rPr>
      </w:pPr>
      <w:hyperlink r:id="rId13" w:history="1">
        <w:r w:rsidR="00616B98" w:rsidRPr="00616B98">
          <w:rPr>
            <w:rStyle w:val="Hyperlink"/>
            <w:rFonts w:ascii="Verdana" w:hAnsi="Verdana"/>
            <w:lang w:eastAsia="en-GB"/>
          </w:rPr>
          <w:t>https://phw.nhs.wales/topics/latest-information-on-novel-coronavirus-covid-19/staying-well-at-home/how-are-you-feeling/</w:t>
        </w:r>
      </w:hyperlink>
    </w:p>
    <w:p w:rsidR="008B3199" w:rsidRPr="00AD0B06" w:rsidRDefault="008B3199" w:rsidP="008B3199">
      <w:pPr>
        <w:pStyle w:val="Heading1"/>
        <w:rPr>
          <w:b/>
          <w:color w:val="002060"/>
          <w:sz w:val="36"/>
          <w:szCs w:val="36"/>
        </w:rPr>
      </w:pPr>
      <w:r w:rsidRPr="00AD0B06">
        <w:rPr>
          <w:b/>
          <w:color w:val="002060"/>
          <w:sz w:val="36"/>
          <w:szCs w:val="36"/>
        </w:rPr>
        <w:t>Bereavement resources for people with a learning disability</w:t>
      </w:r>
    </w:p>
    <w:p w:rsidR="008B3199" w:rsidRPr="008B3199" w:rsidRDefault="008B3199" w:rsidP="008B3199">
      <w:pPr>
        <w:rPr>
          <w:rFonts w:ascii="Verdana" w:hAnsi="Verdana"/>
          <w:sz w:val="22"/>
          <w:szCs w:val="22"/>
        </w:rPr>
      </w:pPr>
      <w:r w:rsidRPr="008B3199">
        <w:rPr>
          <w:rFonts w:ascii="Verdana" w:hAnsi="Verdana"/>
          <w:sz w:val="22"/>
          <w:szCs w:val="22"/>
        </w:rPr>
        <w:t>Our colleagues in Learning Disability have pulled together the following resources on bereavement for people with a learning disability.</w:t>
      </w:r>
    </w:p>
    <w:p w:rsidR="008B3199" w:rsidRDefault="008B3199" w:rsidP="008B3199">
      <w:pPr>
        <w:rPr>
          <w:color w:val="1F497D"/>
          <w:sz w:val="22"/>
          <w:szCs w:val="22"/>
        </w:rPr>
      </w:pPr>
    </w:p>
    <w:p w:rsidR="008B3199" w:rsidRDefault="008B3199" w:rsidP="008B3199">
      <w:pPr>
        <w:jc w:val="both"/>
        <w:rPr>
          <w:rFonts w:ascii="Calibri" w:eastAsia="Times New Roman" w:hAnsi="Calibri" w:cs="Times New Roman"/>
          <w:sz w:val="22"/>
          <w:szCs w:val="22"/>
        </w:rPr>
      </w:pPr>
      <w:r>
        <w:rPr>
          <w:rFonts w:ascii="Calibri" w:eastAsia="Times New Roman" w:hAnsi="Calibri" w:cs="Times New Roman"/>
          <w:sz w:val="22"/>
          <w:szCs w:val="22"/>
        </w:rPr>
        <w:object w:dxaOrig="1440" w:dyaOrig="1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0.75pt" o:ole="">
            <v:imagedata r:id="rId14" o:title=""/>
          </v:shape>
          <o:OLEObject Type="Embed" ProgID="Outlook.FileAttach" ShapeID="_x0000_i1025" DrawAspect="Icon" ObjectID="_1650378462" r:id="rId15"/>
        </w:object>
      </w:r>
    </w:p>
    <w:p w:rsidR="00AD0B06" w:rsidRDefault="00AD0B06" w:rsidP="008B3199">
      <w:pPr>
        <w:jc w:val="both"/>
        <w:rPr>
          <w:rFonts w:ascii="Verdana" w:hAnsi="Verdana"/>
        </w:rPr>
      </w:pPr>
    </w:p>
    <w:p w:rsidR="00AD0B06" w:rsidRPr="00AD0B06" w:rsidRDefault="00AD0B06" w:rsidP="00AD0B06">
      <w:pPr>
        <w:pStyle w:val="Heading1"/>
        <w:rPr>
          <w:b/>
          <w:color w:val="auto"/>
          <w:sz w:val="36"/>
          <w:szCs w:val="36"/>
        </w:rPr>
      </w:pPr>
      <w:r w:rsidRPr="00AD0B06">
        <w:rPr>
          <w:b/>
          <w:sz w:val="36"/>
          <w:szCs w:val="36"/>
        </w:rPr>
        <w:t>Resources from Gwent Community Psychology Service week 5</w:t>
      </w:r>
    </w:p>
    <w:p w:rsidR="004B2274" w:rsidRDefault="00A15884">
      <w:pPr>
        <w:rPr>
          <w:rFonts w:ascii="Verdana" w:hAnsi="Verdana"/>
        </w:rPr>
      </w:pPr>
    </w:p>
    <w:bookmarkStart w:id="0" w:name="_GoBack"/>
    <w:p w:rsidR="00AD0B06" w:rsidRPr="00616B98" w:rsidRDefault="004B0DE3">
      <w:pPr>
        <w:rPr>
          <w:rFonts w:ascii="Verdana" w:hAnsi="Verdana"/>
        </w:rPr>
      </w:pPr>
      <w:r>
        <w:rPr>
          <w:rFonts w:ascii="Verdana" w:hAnsi="Verdana"/>
        </w:rPr>
        <w:object w:dxaOrig="1534" w:dyaOrig="991">
          <v:shape id="_x0000_i1026" type="#_x0000_t75" style="width:76.5pt;height:49.5pt" o:ole="">
            <v:imagedata r:id="rId16" o:title=""/>
          </v:shape>
          <o:OLEObject Type="Embed" ProgID="AcroExch.Document.2017" ShapeID="_x0000_i1026" DrawAspect="Icon" ObjectID="_1650378463" r:id="rId17"/>
        </w:object>
      </w:r>
      <w:bookmarkEnd w:id="0"/>
      <w:r w:rsidR="00A15884">
        <w:rPr>
          <w:rFonts w:ascii="Verdana" w:hAnsi="Verdana"/>
          <w:noProof/>
        </w:rPr>
        <w:object w:dxaOrig="1440" w:dyaOrig="1440">
          <v:shape id="_x0000_s1028" type="#_x0000_t75" style="position:absolute;margin-left:0;margin-top:0;width:76.5pt;height:49.5pt;z-index:251659264;mso-position-horizontal:left;mso-position-horizontal-relative:text;mso-position-vertical-relative:text">
            <v:imagedata r:id="rId18" o:title=""/>
            <w10:wrap type="square" side="right"/>
          </v:shape>
          <o:OLEObject Type="Embed" ProgID="Word.Document.8" ShapeID="_x0000_s1028" DrawAspect="Icon" ObjectID="_1650378464" r:id="rId19">
            <o:FieldCodes>\s</o:FieldCodes>
          </o:OLEObject>
        </w:object>
      </w:r>
      <w:r>
        <w:rPr>
          <w:rFonts w:ascii="Verdana" w:hAnsi="Verdana"/>
        </w:rPr>
        <w:br w:type="textWrapping" w:clear="all"/>
      </w:r>
    </w:p>
    <w:sectPr w:rsidR="00AD0B06" w:rsidRPr="00616B98" w:rsidSect="00CF6EC6">
      <w:headerReference w:type="default" r:id="rId20"/>
      <w:footerReference w:type="default" r:id="rId21"/>
      <w:pgSz w:w="11906" w:h="16838"/>
      <w:pgMar w:top="1440" w:right="1440" w:bottom="1440" w:left="1440" w:header="90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017A" w:rsidRDefault="0017017A" w:rsidP="00616B98">
      <w:pPr>
        <w:spacing w:after="0"/>
      </w:pPr>
      <w:r>
        <w:separator/>
      </w:r>
    </w:p>
  </w:endnote>
  <w:endnote w:type="continuationSeparator" w:id="0">
    <w:p w:rsidR="0017017A" w:rsidRDefault="0017017A"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5C3C" w:rsidRDefault="00795C3C">
    <w:pPr>
      <w:pStyle w:val="Footer"/>
    </w:pPr>
    <w:r>
      <w:t>Authors: Aneurin Bevan Gwent Community Wellbeing Information Group, dated 7</w:t>
    </w:r>
    <w:r w:rsidRPr="00795C3C">
      <w:rPr>
        <w:vertAlign w:val="superscript"/>
      </w:rPr>
      <w:t>th</w:t>
    </w:r>
    <w:r>
      <w:t xml:space="preserve"> May 2020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017A" w:rsidRDefault="0017017A" w:rsidP="00616B98">
      <w:pPr>
        <w:spacing w:after="0"/>
      </w:pPr>
      <w:r>
        <w:separator/>
      </w:r>
    </w:p>
  </w:footnote>
  <w:footnote w:type="continuationSeparator" w:id="0">
    <w:p w:rsidR="0017017A" w:rsidRDefault="0017017A" w:rsidP="00616B9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B06" w:rsidRPr="00AD0B06" w:rsidRDefault="00AD0B06" w:rsidP="00AD0B06">
    <w:pPr>
      <w:pStyle w:val="Heading1"/>
      <w:rPr>
        <w:b/>
        <w:color w:val="002060"/>
        <w:sz w:val="36"/>
        <w:szCs w:val="36"/>
      </w:rPr>
    </w:pPr>
    <w:r w:rsidRPr="00AD0B06">
      <w:rPr>
        <w:b/>
        <w:color w:val="002060"/>
        <w:sz w:val="36"/>
        <w:szCs w:val="36"/>
      </w:rPr>
      <w:t>Communit</w:t>
    </w:r>
    <w:r w:rsidR="00795C3C">
      <w:rPr>
        <w:b/>
        <w:color w:val="002060"/>
        <w:sz w:val="36"/>
        <w:szCs w:val="36"/>
      </w:rPr>
      <w:t>y Well-Being Information Group R</w:t>
    </w:r>
    <w:r w:rsidRPr="00AD0B06">
      <w:rPr>
        <w:b/>
        <w:color w:val="002060"/>
        <w:sz w:val="36"/>
        <w:szCs w:val="36"/>
      </w:rPr>
      <w:t>esource Pack 6</w:t>
    </w:r>
  </w:p>
  <w:p w:rsidR="00AD0B06" w:rsidRDefault="00AD0B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163F83"/>
    <w:rsid w:val="0017017A"/>
    <w:rsid w:val="0028582A"/>
    <w:rsid w:val="002C2349"/>
    <w:rsid w:val="002F500F"/>
    <w:rsid w:val="003C6BA7"/>
    <w:rsid w:val="004B0DE3"/>
    <w:rsid w:val="00616B98"/>
    <w:rsid w:val="00795C3C"/>
    <w:rsid w:val="008B3199"/>
    <w:rsid w:val="00963AA7"/>
    <w:rsid w:val="00A15884"/>
    <w:rsid w:val="00AD0B06"/>
    <w:rsid w:val="00CF6EC6"/>
    <w:rsid w:val="00EC6A68"/>
    <w:rsid w:val="00EF56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6EC6"/>
  </w:style>
  <w:style w:type="paragraph" w:styleId="Heading1">
    <w:name w:val="heading 1"/>
    <w:basedOn w:val="Normal"/>
    <w:next w:val="Normal"/>
    <w:link w:val="Heading1Char"/>
    <w:uiPriority w:val="9"/>
    <w:qFormat/>
    <w:rsid w:val="00CF6EC6"/>
    <w:pPr>
      <w:keepNext/>
      <w:keepLines/>
      <w:pBdr>
        <w:bottom w:val="single" w:sz="4" w:space="2" w:color="ED7D31"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ED7D31"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ED7D31"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833C0B"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833C0B"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833C0B"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ED7D31"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ED7D31"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hyperlink" Target="https://phw.nhs.wales/topics/latest-information-on-novel-coronavirus-covid-19/staying-well-at-home/how-are-you-feeling/"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phw.nhs.wales/topics/latest-information-on-novel-coronavirus-covid-19/staying-well-at-home/how-are-you-feeling/" TargetMode="External"/><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hs.uk/oneyou/every-mind-matters"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hyperlink" Target="https://t.co/0Q1eRWdFZu?amp=1" TargetMode="External"/><Relationship Id="rId19" Type="http://schemas.openxmlformats.org/officeDocument/2006/relationships/oleObject" Target="embeddings/Microsoft_Word_97_-_2003_Document1.doc"/><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image" Target="media/image1.w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0A2432-5B6D-4F1E-A328-C508DF7B6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495</Words>
  <Characters>2827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Claire Simmonds (Aneurin Bevan UHB - Communications)</cp:lastModifiedBy>
  <cp:revision>2</cp:revision>
  <dcterms:created xsi:type="dcterms:W3CDTF">2020-05-07T16:41:00Z</dcterms:created>
  <dcterms:modified xsi:type="dcterms:W3CDTF">2020-05-07T16:41:00Z</dcterms:modified>
</cp:coreProperties>
</file>